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87062" w14:textId="77777777" w:rsidR="00477C5F" w:rsidRPr="00477C5F" w:rsidRDefault="00477C5F" w:rsidP="00E16E88">
      <w:pPr>
        <w:shd w:val="clear" w:color="auto" w:fill="FFFFFF"/>
        <w:spacing w:after="0" w:line="240" w:lineRule="auto"/>
        <w:ind w:right="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C5F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САМАРСКОЙ ОБЛАСТИ</w:t>
      </w:r>
    </w:p>
    <w:p w14:paraId="514C2117" w14:textId="77777777" w:rsidR="00477C5F" w:rsidRPr="00477C5F" w:rsidRDefault="00477C5F" w:rsidP="00E16E88">
      <w:pPr>
        <w:shd w:val="clear" w:color="auto" w:fill="FFFFFF"/>
        <w:spacing w:after="0" w:line="240" w:lineRule="auto"/>
        <w:ind w:right="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C5F"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ПРОФЕССИОНАЛЬНОЕ </w:t>
      </w:r>
      <w:r w:rsidRPr="00477C5F">
        <w:rPr>
          <w:rFonts w:ascii="Times New Roman" w:hAnsi="Times New Roman" w:cs="Times New Roman"/>
          <w:b/>
          <w:sz w:val="28"/>
          <w:szCs w:val="28"/>
        </w:rPr>
        <w:br/>
        <w:t>ОБРАЗОВАТЕЛЬНОЕ УЧРЕЖДЕНИЕ САМАРСКОЙ ОБЛАСТИ</w:t>
      </w:r>
    </w:p>
    <w:p w14:paraId="709E3FC0" w14:textId="77777777" w:rsidR="00477C5F" w:rsidRPr="00477C5F" w:rsidRDefault="00477C5F" w:rsidP="00E16E88">
      <w:pPr>
        <w:shd w:val="clear" w:color="auto" w:fill="FFFFFF"/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C5F">
        <w:rPr>
          <w:rFonts w:ascii="Times New Roman" w:hAnsi="Times New Roman" w:cs="Times New Roman"/>
          <w:b/>
          <w:sz w:val="28"/>
          <w:szCs w:val="28"/>
        </w:rPr>
        <w:t>«КОЛЛЕДЖ ГУМАНИТАРНЫХ И СОЦИАЛЬНО-ПЕДАГОГИЧЕСКИХ ДИСЦИПЛИН ИМЕНИ СВЯТИТЕЛЯ АЛЕКСИЯ, МИТРОПОЛИТА МОСКОВСКОГО»</w:t>
      </w:r>
    </w:p>
    <w:p w14:paraId="0200A523" w14:textId="77777777" w:rsidR="00477C5F" w:rsidRPr="00477C5F" w:rsidRDefault="00477C5F" w:rsidP="00477C5F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9FDBA7" w14:textId="47D298CA" w:rsidR="00E16E88" w:rsidRPr="00E16E88" w:rsidRDefault="00436894" w:rsidP="00E16E88">
      <w:pPr>
        <w:shd w:val="clear" w:color="auto" w:fill="FFFFFF"/>
        <w:spacing w:line="240" w:lineRule="auto"/>
        <w:rPr>
          <w:rFonts w:ascii="Times New Roman" w:eastAsia="Times New Roman" w:hAnsi="Times New Roman" w:cs="Calibri"/>
          <w:b/>
          <w:bCs/>
          <w:color w:val="000000"/>
          <w:kern w:val="1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        </w:t>
      </w:r>
      <w:r w:rsidR="00E16E8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</w:t>
      </w:r>
    </w:p>
    <w:p w14:paraId="1DBA87DC" w14:textId="77777777" w:rsidR="00E16E88" w:rsidRPr="00E16E88" w:rsidRDefault="00E16E88" w:rsidP="00E16E88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XSpec="right" w:tblpY="-64"/>
        <w:tblW w:w="5000" w:type="dxa"/>
        <w:tblLook w:val="04A0" w:firstRow="1" w:lastRow="0" w:firstColumn="1" w:lastColumn="0" w:noHBand="0" w:noVBand="1"/>
      </w:tblPr>
      <w:tblGrid>
        <w:gridCol w:w="5000"/>
      </w:tblGrid>
      <w:tr w:rsidR="00E16E88" w:rsidRPr="00E16E88" w14:paraId="0CEB826A" w14:textId="77777777" w:rsidTr="00E16E88">
        <w:tc>
          <w:tcPr>
            <w:tcW w:w="5000" w:type="dxa"/>
            <w:shd w:val="clear" w:color="auto" w:fill="auto"/>
          </w:tcPr>
          <w:p w14:paraId="17FAD5DF" w14:textId="77777777" w:rsidR="00E16E88" w:rsidRPr="00E16E88" w:rsidRDefault="00E16E88" w:rsidP="00E16E88">
            <w:pPr>
              <w:widowControl w:val="0"/>
              <w:suppressAutoHyphens/>
              <w:autoSpaceDE w:val="0"/>
              <w:spacing w:after="0" w:line="240" w:lineRule="auto"/>
              <w:ind w:left="580"/>
              <w:jc w:val="right"/>
              <w:rPr>
                <w:rFonts w:ascii="Times New Roman" w:eastAsia="Times New Roman" w:hAnsi="Times New Roman" w:cs="Calibri"/>
                <w:kern w:val="1"/>
                <w:sz w:val="28"/>
                <w:szCs w:val="28"/>
                <w:lang w:eastAsia="ar-SA"/>
              </w:rPr>
            </w:pPr>
            <w:r w:rsidRPr="00E16E88">
              <w:rPr>
                <w:rFonts w:ascii="Times New Roman" w:eastAsia="Times New Roman" w:hAnsi="Times New Roman" w:cs="Calibri"/>
                <w:spacing w:val="40"/>
                <w:kern w:val="1"/>
                <w:sz w:val="28"/>
                <w:szCs w:val="28"/>
                <w:lang w:eastAsia="ar-SA"/>
              </w:rPr>
              <w:t>УТВЕРЖДАЮ</w:t>
            </w:r>
          </w:p>
        </w:tc>
      </w:tr>
      <w:tr w:rsidR="00E16E88" w:rsidRPr="00E16E88" w14:paraId="030798F4" w14:textId="77777777" w:rsidTr="00E16E88">
        <w:tc>
          <w:tcPr>
            <w:tcW w:w="5000" w:type="dxa"/>
            <w:shd w:val="clear" w:color="auto" w:fill="auto"/>
          </w:tcPr>
          <w:p w14:paraId="41F6CB0A" w14:textId="77777777" w:rsidR="00E16E88" w:rsidRPr="00E16E88" w:rsidRDefault="00E16E88" w:rsidP="00E16E88">
            <w:pPr>
              <w:widowControl w:val="0"/>
              <w:suppressAutoHyphens/>
              <w:autoSpaceDE w:val="0"/>
              <w:spacing w:after="0" w:line="240" w:lineRule="auto"/>
              <w:ind w:left="580"/>
              <w:jc w:val="right"/>
              <w:rPr>
                <w:rFonts w:ascii="Times New Roman" w:eastAsia="Times New Roman" w:hAnsi="Times New Roman" w:cs="Calibri"/>
                <w:kern w:val="1"/>
                <w:sz w:val="28"/>
                <w:szCs w:val="28"/>
                <w:lang w:eastAsia="ar-SA"/>
              </w:rPr>
            </w:pPr>
            <w:r w:rsidRPr="00E16E88">
              <w:rPr>
                <w:rFonts w:ascii="Times New Roman" w:eastAsia="Times New Roman" w:hAnsi="Times New Roman" w:cs="Calibri"/>
                <w:kern w:val="1"/>
                <w:sz w:val="28"/>
                <w:szCs w:val="28"/>
                <w:lang w:eastAsia="ar-SA"/>
              </w:rPr>
              <w:t xml:space="preserve">Директор ГБПОУ СО </w:t>
            </w:r>
          </w:p>
          <w:p w14:paraId="33D810C1" w14:textId="77777777" w:rsidR="00E16E88" w:rsidRPr="00E16E88" w:rsidRDefault="00E16E88" w:rsidP="00E16E88">
            <w:pPr>
              <w:widowControl w:val="0"/>
              <w:suppressAutoHyphens/>
              <w:autoSpaceDE w:val="0"/>
              <w:spacing w:after="0" w:line="240" w:lineRule="auto"/>
              <w:ind w:left="580"/>
              <w:jc w:val="right"/>
              <w:rPr>
                <w:rFonts w:ascii="Times New Roman" w:eastAsia="Times New Roman" w:hAnsi="Times New Roman" w:cs="Calibri"/>
                <w:kern w:val="1"/>
                <w:sz w:val="28"/>
                <w:szCs w:val="28"/>
                <w:lang w:eastAsia="ar-SA"/>
              </w:rPr>
            </w:pPr>
            <w:r w:rsidRPr="00E16E88">
              <w:rPr>
                <w:rFonts w:ascii="Times New Roman" w:eastAsia="Times New Roman" w:hAnsi="Times New Roman" w:cs="Calibri"/>
                <w:kern w:val="1"/>
                <w:sz w:val="28"/>
                <w:szCs w:val="28"/>
                <w:lang w:eastAsia="ar-SA"/>
              </w:rPr>
              <w:t>«Гуманитарный колледж»</w:t>
            </w:r>
          </w:p>
        </w:tc>
      </w:tr>
      <w:tr w:rsidR="00E16E88" w:rsidRPr="00E16E88" w14:paraId="5E82687A" w14:textId="77777777" w:rsidTr="00E16E88">
        <w:tc>
          <w:tcPr>
            <w:tcW w:w="5000" w:type="dxa"/>
            <w:shd w:val="clear" w:color="auto" w:fill="auto"/>
          </w:tcPr>
          <w:p w14:paraId="55837E23" w14:textId="77777777" w:rsidR="00E16E88" w:rsidRPr="00E16E88" w:rsidRDefault="00E16E88" w:rsidP="00E16E88">
            <w:pPr>
              <w:widowControl w:val="0"/>
              <w:suppressAutoHyphens/>
              <w:autoSpaceDE w:val="0"/>
              <w:spacing w:after="0" w:line="240" w:lineRule="auto"/>
              <w:ind w:left="580" w:firstLine="153"/>
              <w:jc w:val="right"/>
              <w:rPr>
                <w:rFonts w:ascii="Times New Roman" w:eastAsia="Times New Roman" w:hAnsi="Times New Roman" w:cs="Calibri"/>
                <w:kern w:val="1"/>
                <w:sz w:val="28"/>
                <w:szCs w:val="28"/>
                <w:lang w:eastAsia="ar-SA"/>
              </w:rPr>
            </w:pPr>
            <w:r w:rsidRPr="00E16E88">
              <w:rPr>
                <w:rFonts w:ascii="Times New Roman" w:eastAsia="Times New Roman" w:hAnsi="Times New Roman" w:cs="Calibri"/>
                <w:kern w:val="1"/>
                <w:sz w:val="28"/>
                <w:szCs w:val="28"/>
                <w:lang w:eastAsia="ar-SA"/>
              </w:rPr>
              <w:t>_________И.А. Клименко</w:t>
            </w:r>
          </w:p>
          <w:p w14:paraId="308AF915" w14:textId="77777777" w:rsidR="00E16E88" w:rsidRPr="00E16E88" w:rsidRDefault="00E16E88" w:rsidP="00E16E8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alibri"/>
                <w:kern w:val="1"/>
                <w:sz w:val="28"/>
                <w:szCs w:val="28"/>
                <w:lang w:eastAsia="ar-SA"/>
              </w:rPr>
            </w:pPr>
          </w:p>
        </w:tc>
      </w:tr>
      <w:tr w:rsidR="00E16E88" w:rsidRPr="00E16E88" w14:paraId="28ED2181" w14:textId="77777777" w:rsidTr="00E16E88">
        <w:tc>
          <w:tcPr>
            <w:tcW w:w="5000" w:type="dxa"/>
            <w:shd w:val="clear" w:color="auto" w:fill="auto"/>
          </w:tcPr>
          <w:p w14:paraId="4BEF05F5" w14:textId="0422C81E" w:rsidR="00E16E88" w:rsidRPr="00E16E88" w:rsidRDefault="00C96992" w:rsidP="00E16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«23» июня 2025</w:t>
            </w:r>
            <w:r w:rsidR="00E16E88" w:rsidRPr="00E16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14:paraId="2BC46897" w14:textId="77777777" w:rsidR="00E16E88" w:rsidRPr="00E16E88" w:rsidRDefault="00E16E88" w:rsidP="00E16E88">
            <w:pPr>
              <w:widowControl w:val="0"/>
              <w:suppressAutoHyphens/>
              <w:autoSpaceDE w:val="0"/>
              <w:spacing w:after="0" w:line="240" w:lineRule="auto"/>
              <w:ind w:left="580"/>
              <w:jc w:val="right"/>
              <w:rPr>
                <w:rFonts w:ascii="Times New Roman" w:eastAsia="Times New Roman" w:hAnsi="Times New Roman" w:cs="Calibri"/>
                <w:kern w:val="1"/>
                <w:sz w:val="28"/>
                <w:szCs w:val="28"/>
                <w:lang w:eastAsia="ar-SA"/>
              </w:rPr>
            </w:pPr>
          </w:p>
        </w:tc>
      </w:tr>
    </w:tbl>
    <w:p w14:paraId="2C2B11A1" w14:textId="77777777" w:rsidR="00E16E88" w:rsidRPr="00E16E88" w:rsidRDefault="00E16E88" w:rsidP="00E16E88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16E8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15F9EDC" wp14:editId="4C5E0004">
            <wp:simplePos x="0" y="0"/>
            <wp:positionH relativeFrom="column">
              <wp:posOffset>2604135</wp:posOffset>
            </wp:positionH>
            <wp:positionV relativeFrom="paragraph">
              <wp:posOffset>149225</wp:posOffset>
            </wp:positionV>
            <wp:extent cx="2936240" cy="1843405"/>
            <wp:effectExtent l="0" t="0" r="0" b="0"/>
            <wp:wrapNone/>
            <wp:docPr id="3" name="Рисунок 3" descr="подпись и печать Клименк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подпись и печать Клименко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01712" w14:textId="77777777" w:rsidR="00E16E88" w:rsidRPr="00E16E88" w:rsidRDefault="00E16E88" w:rsidP="00E16E88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A91CF41" w14:textId="77777777" w:rsidR="00E16E88" w:rsidRPr="00E16E88" w:rsidRDefault="00E16E88" w:rsidP="00E16E88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6C8AF8D" w14:textId="77777777" w:rsidR="00E16E88" w:rsidRPr="00E16E88" w:rsidRDefault="00E16E88" w:rsidP="00E16E88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3C03A43E" w14:textId="77777777" w:rsidR="00E16E88" w:rsidRPr="00E16E88" w:rsidRDefault="00E16E88" w:rsidP="00E16E88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2C0A733" w14:textId="77777777" w:rsidR="00E16E88" w:rsidRPr="00E16E88" w:rsidRDefault="00E16E88" w:rsidP="00E16E88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3DB5712" w14:textId="77777777" w:rsidR="00E16E88" w:rsidRPr="00E16E88" w:rsidRDefault="00E16E88" w:rsidP="00E16E88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0A83E01" w14:textId="77777777" w:rsidR="00E16E88" w:rsidRDefault="00E16E88" w:rsidP="00E16E88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3A7C452A" w14:textId="77777777" w:rsidR="00E16E88" w:rsidRPr="00E16E88" w:rsidRDefault="00E16E88" w:rsidP="00E16E88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7E1A6D5" w14:textId="77777777" w:rsidR="00E16E88" w:rsidRDefault="00E16E88" w:rsidP="00477C5F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56CA2F9D" w14:textId="77777777" w:rsidR="00E16E88" w:rsidRDefault="00E16E88" w:rsidP="00477C5F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1864E5D9" w14:textId="77777777" w:rsidR="00E16E88" w:rsidRPr="00477C5F" w:rsidRDefault="00E16E88" w:rsidP="00477C5F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6A7ADF5" w14:textId="77777777" w:rsidR="008335D1" w:rsidRDefault="008335D1" w:rsidP="00477C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6712866" w14:textId="77777777" w:rsidR="00477C5F" w:rsidRPr="00477C5F" w:rsidRDefault="00477C5F" w:rsidP="004368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C5F"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ДИСЦИПЛИНЫ</w:t>
      </w:r>
    </w:p>
    <w:p w14:paraId="5E279949" w14:textId="64239FE2" w:rsidR="00477C5F" w:rsidRPr="00477C5F" w:rsidRDefault="00E16E88" w:rsidP="00477C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СГ.03</w:t>
      </w:r>
      <w:r w:rsidR="00477C5F" w:rsidRPr="00477C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C5F">
        <w:rPr>
          <w:rFonts w:ascii="Times New Roman" w:hAnsi="Times New Roman" w:cs="Times New Roman"/>
          <w:b/>
          <w:sz w:val="28"/>
          <w:szCs w:val="28"/>
        </w:rPr>
        <w:t>БЕЗОПАСНОСТЬ ЖИЗНЕДЕЯТЕЛЬНОСТИ</w:t>
      </w:r>
    </w:p>
    <w:p w14:paraId="30306342" w14:textId="7029342D" w:rsidR="00477C5F" w:rsidRPr="00477C5F" w:rsidRDefault="00E16E88" w:rsidP="00477C5F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Социально-гуманитарный </w:t>
      </w:r>
      <w:r w:rsidR="00477C5F" w:rsidRPr="00477C5F">
        <w:rPr>
          <w:rFonts w:ascii="Times New Roman" w:hAnsi="Times New Roman" w:cs="Times New Roman"/>
          <w:i/>
          <w:sz w:val="28"/>
          <w:szCs w:val="28"/>
        </w:rPr>
        <w:t>учебный цикл</w:t>
      </w:r>
    </w:p>
    <w:p w14:paraId="4B5C975E" w14:textId="50FFB34D" w:rsidR="00477C5F" w:rsidRPr="00477C5F" w:rsidRDefault="00477C5F" w:rsidP="001D3B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7C5F"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</w:t>
      </w:r>
      <w:r w:rsidR="001D3BDA">
        <w:rPr>
          <w:rFonts w:ascii="Times New Roman" w:hAnsi="Times New Roman" w:cs="Times New Roman"/>
          <w:sz w:val="28"/>
          <w:szCs w:val="28"/>
        </w:rPr>
        <w:t xml:space="preserve"> по специальности</w:t>
      </w:r>
    </w:p>
    <w:tbl>
      <w:tblPr>
        <w:tblW w:w="9055" w:type="dxa"/>
        <w:jc w:val="center"/>
        <w:tblLook w:val="04A0" w:firstRow="1" w:lastRow="0" w:firstColumn="1" w:lastColumn="0" w:noHBand="0" w:noVBand="1"/>
      </w:tblPr>
      <w:tblGrid>
        <w:gridCol w:w="2544"/>
        <w:gridCol w:w="6511"/>
      </w:tblGrid>
      <w:tr w:rsidR="00477C5F" w:rsidRPr="00477C5F" w14:paraId="090A2044" w14:textId="77777777" w:rsidTr="00E16E88">
        <w:trPr>
          <w:jc w:val="center"/>
        </w:trPr>
        <w:tc>
          <w:tcPr>
            <w:tcW w:w="2544" w:type="dxa"/>
          </w:tcPr>
          <w:p w14:paraId="3A27DA6C" w14:textId="00D04550" w:rsidR="00477C5F" w:rsidRPr="00477C5F" w:rsidRDefault="00477C5F" w:rsidP="001D3BD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511" w:type="dxa"/>
          </w:tcPr>
          <w:p w14:paraId="005BEC00" w14:textId="3FAAAF47" w:rsidR="00477C5F" w:rsidRPr="00477C5F" w:rsidRDefault="001D3BDA" w:rsidP="001D3BD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40.02.04 Юриспруденция</w:t>
            </w:r>
          </w:p>
          <w:p w14:paraId="6179644F" w14:textId="77777777" w:rsidR="00477C5F" w:rsidRPr="00477C5F" w:rsidRDefault="00477C5F" w:rsidP="001D3BD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64849257" w14:textId="77777777" w:rsidR="00477C5F" w:rsidRPr="008335D1" w:rsidRDefault="00477C5F" w:rsidP="008335D1">
      <w:pPr>
        <w:spacing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05C47855" w14:textId="77777777" w:rsidR="00477C5F" w:rsidRDefault="00477C5F" w:rsidP="008335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825C10" w14:textId="77777777" w:rsidR="00E16E88" w:rsidRDefault="00E16E88" w:rsidP="008335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12AC53" w14:textId="77777777" w:rsidR="00E16E88" w:rsidRDefault="00E16E88" w:rsidP="008335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31BAFE" w14:textId="21087A35" w:rsidR="009A1F25" w:rsidRPr="007F3E16" w:rsidRDefault="00436894" w:rsidP="004368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280A0" wp14:editId="5589797D">
                <wp:simplePos x="0" y="0"/>
                <wp:positionH relativeFrom="column">
                  <wp:posOffset>5786120</wp:posOffset>
                </wp:positionH>
                <wp:positionV relativeFrom="paragraph">
                  <wp:posOffset>340995</wp:posOffset>
                </wp:positionV>
                <wp:extent cx="1181100" cy="1019175"/>
                <wp:effectExtent l="0" t="0" r="0" b="95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019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2F07E" id="Прямоугольник 2" o:spid="_x0000_s1026" style="position:absolute;margin-left:455.6pt;margin-top:26.85pt;width:93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" fillcolor="white [3212]" stroked="f" strokeweight="2pt"/>
            </w:pict>
          </mc:Fallback>
        </mc:AlternateContent>
      </w:r>
      <w:r w:rsidR="009A1F25" w:rsidRPr="007F3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Тольятти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A1F25" w:rsidRPr="007F3E16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9A1F25" w:rsidRPr="007F3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2D7E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C969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</w:p>
    <w:p w14:paraId="4751D750" w14:textId="77777777" w:rsidR="0085147F" w:rsidRDefault="0085147F" w:rsidP="0085147F">
      <w:pPr>
        <w:framePr w:w="8386" w:h="2566" w:hRule="exact" w:hSpace="180" w:wrap="around" w:vAnchor="text" w:hAnchor="page" w:x="1171" w:y="-392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8903641" w14:textId="77777777" w:rsidR="0085147F" w:rsidRPr="0085147F" w:rsidRDefault="0085147F" w:rsidP="0085147F">
      <w:pPr>
        <w:framePr w:w="8386" w:h="2566" w:hRule="exact" w:hSpace="180" w:wrap="around" w:vAnchor="text" w:hAnchor="page" w:x="1171" w:y="-392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147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СОГЛАСОВАНО </w:t>
      </w:r>
    </w:p>
    <w:p w14:paraId="6F7E220C" w14:textId="77777777" w:rsidR="0085147F" w:rsidRPr="0085147F" w:rsidRDefault="0085147F" w:rsidP="0085147F">
      <w:pPr>
        <w:framePr w:w="8386" w:h="2566" w:hRule="exact" w:hSpace="180" w:wrap="around" w:vAnchor="text" w:hAnchor="page" w:x="1171" w:y="-392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5147F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заседании цикловой   комиссии</w:t>
      </w:r>
    </w:p>
    <w:p w14:paraId="54ED0D4F" w14:textId="77777777" w:rsidR="0085147F" w:rsidRPr="0085147F" w:rsidRDefault="0085147F" w:rsidP="0085147F">
      <w:pPr>
        <w:framePr w:w="8386" w:h="2566" w:hRule="exact" w:hSpace="180" w:wrap="around" w:vAnchor="text" w:hAnchor="page" w:x="1171" w:y="-392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147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социально-гуманитарных и правовых дисциплин </w:t>
      </w:r>
    </w:p>
    <w:p w14:paraId="25247FB8" w14:textId="77777777" w:rsidR="0085147F" w:rsidRPr="0085147F" w:rsidRDefault="0085147F" w:rsidP="0085147F">
      <w:pPr>
        <w:framePr w:w="8386" w:h="2566" w:hRule="exact" w:hSpace="180" w:wrap="around" w:vAnchor="text" w:hAnchor="page" w:x="1171" w:y="-392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147F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комиссии____________Г.С. Земляков</w:t>
      </w:r>
    </w:p>
    <w:p w14:paraId="04447E87" w14:textId="3B8BE0A8" w:rsidR="0085147F" w:rsidRPr="0085147F" w:rsidRDefault="00C96992" w:rsidP="0085147F">
      <w:pPr>
        <w:framePr w:w="8386" w:h="2566" w:hRule="exact" w:hSpace="180" w:wrap="around" w:vAnchor="text" w:hAnchor="page" w:x="1171" w:y="-392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Протокол № 5 от 19 июня 2025</w:t>
      </w:r>
      <w:bookmarkStart w:id="0" w:name="_GoBack"/>
      <w:bookmarkEnd w:id="0"/>
      <w:r w:rsidR="0085147F" w:rsidRPr="0085147F">
        <w:rPr>
          <w:rFonts w:ascii="Times New Roman" w:eastAsia="Times New Roman" w:hAnsi="Times New Roman" w:cs="Times New Roman"/>
          <w:sz w:val="24"/>
          <w:szCs w:val="24"/>
          <w:lang w:eastAsia="zh-CN"/>
        </w:rPr>
        <w:t>г.</w:t>
      </w:r>
    </w:p>
    <w:p w14:paraId="52B6BBDC" w14:textId="77777777" w:rsidR="0085147F" w:rsidRPr="0085147F" w:rsidRDefault="0085147F" w:rsidP="0085147F">
      <w:pPr>
        <w:framePr w:w="8386" w:h="2566" w:hRule="exact" w:hSpace="180" w:wrap="around" w:vAnchor="text" w:hAnchor="page" w:x="1171" w:y="-392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026FF1" w14:textId="77777777" w:rsidR="00067296" w:rsidRDefault="00067296" w:rsidP="0085147F">
      <w:pPr>
        <w:framePr w:w="8386" w:h="2566" w:hRule="exact" w:hSpace="180" w:wrap="around" w:vAnchor="text" w:hAnchor="page" w:x="1171" w:y="-392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98D4F30" w14:textId="77777777" w:rsidR="00067296" w:rsidRDefault="00067296" w:rsidP="0085147F">
      <w:pPr>
        <w:framePr w:w="8386" w:h="2566" w:hRule="exact" w:hSpace="180" w:wrap="around" w:vAnchor="text" w:hAnchor="page" w:x="1171" w:y="-392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4CDCD6F" w14:textId="77777777" w:rsidR="00E16E88" w:rsidRDefault="00E16E88" w:rsidP="0085147F">
      <w:pPr>
        <w:framePr w:w="8386" w:h="2566" w:hRule="exact" w:hSpace="180" w:wrap="around" w:vAnchor="text" w:hAnchor="page" w:x="1171" w:y="-392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64EE3B4" w14:textId="77777777" w:rsidR="00E16E88" w:rsidRDefault="00E16E88" w:rsidP="0085147F">
      <w:pPr>
        <w:framePr w:w="8386" w:h="2566" w:hRule="exact" w:hSpace="180" w:wrap="around" w:vAnchor="text" w:hAnchor="page" w:x="1171" w:y="-392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D23A7B9" w14:textId="77777777" w:rsidR="00067296" w:rsidRDefault="00067296" w:rsidP="0085147F">
      <w:pPr>
        <w:framePr w:w="8386" w:h="2566" w:hRule="exact" w:hSpace="180" w:wrap="around" w:vAnchor="text" w:hAnchor="page" w:x="1171" w:y="-392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0321467" w14:textId="77777777" w:rsidR="007F3E16" w:rsidRPr="000131C2" w:rsidRDefault="007F3E16" w:rsidP="007F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3C4571E9" w14:textId="77777777" w:rsidR="007F3E16" w:rsidRPr="000131C2" w:rsidRDefault="007F3E16" w:rsidP="007F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4F2FBDDA" w14:textId="77777777" w:rsidR="007F3E16" w:rsidRDefault="007F3E16" w:rsidP="007F3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762ED4" w14:textId="77777777" w:rsidR="00E16E88" w:rsidRDefault="00E16E88" w:rsidP="007F3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EF5B4C" w14:textId="77777777" w:rsidR="00E16E88" w:rsidRDefault="00E16E88" w:rsidP="007F3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8E5C1C" w14:textId="77777777" w:rsidR="00E16E88" w:rsidRDefault="00E16E88" w:rsidP="007F3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06E6C" w14:textId="77777777" w:rsidR="00E16E88" w:rsidRPr="000131C2" w:rsidRDefault="00E16E88" w:rsidP="007F3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48ED51" w14:textId="77777777" w:rsidR="00E16E88" w:rsidRDefault="00E16E88" w:rsidP="007F3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C50C3A" w14:textId="77777777" w:rsidR="00E16E88" w:rsidRDefault="00E16E88" w:rsidP="007F3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2D1B5" w14:textId="77777777" w:rsidR="00E16E88" w:rsidRDefault="00E16E88" w:rsidP="007F3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3CEEB" w14:textId="77777777" w:rsidR="00E16E88" w:rsidRDefault="00E16E88" w:rsidP="007F3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933599" w14:textId="7C166710" w:rsidR="007F3E16" w:rsidRPr="000131C2" w:rsidRDefault="007F3E16" w:rsidP="007F3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</w:t>
      </w:r>
      <w:r w:rsidR="00975AB9">
        <w:rPr>
          <w:rFonts w:ascii="Times New Roman" w:eastAsia="Times New Roman" w:hAnsi="Times New Roman" w:cs="Times New Roman"/>
          <w:sz w:val="28"/>
          <w:szCs w:val="28"/>
          <w:lang w:eastAsia="ru-RU"/>
        </w:rPr>
        <w:t>М.И. Галочкин</w:t>
      </w:r>
      <w:r w:rsidR="00975AB9"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преподаватель</w:t>
      </w:r>
      <w:r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ГБПОУ СО «Гуманитарный кол</w:t>
      </w:r>
      <w:r w:rsidR="004D3C9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ледж»</w:t>
      </w:r>
    </w:p>
    <w:p w14:paraId="2B7C33E2" w14:textId="77777777" w:rsidR="007F3E16" w:rsidRPr="000131C2" w:rsidRDefault="007F3E16" w:rsidP="007F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56DF1DF9" w14:textId="77777777" w:rsidR="007F3E16" w:rsidRPr="000131C2" w:rsidRDefault="007F3E16" w:rsidP="007F3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488DAE20" w14:textId="77777777" w:rsidR="007F3E16" w:rsidRPr="000131C2" w:rsidRDefault="007F3E16" w:rsidP="007F3E16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5DE534" w14:textId="77777777" w:rsidR="007F3E16" w:rsidRDefault="007F3E16" w:rsidP="007F3E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32EE516" w14:textId="77777777" w:rsidR="0099162F" w:rsidRDefault="0099162F" w:rsidP="007F3E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69177E17" w14:textId="77777777" w:rsidR="0099162F" w:rsidRDefault="0099162F" w:rsidP="007F3E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54D375C" w14:textId="77777777" w:rsidR="0099162F" w:rsidRDefault="0099162F" w:rsidP="007F3E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E5199B1" w14:textId="77777777" w:rsidR="0099162F" w:rsidRDefault="0099162F" w:rsidP="007F3E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B81E9E6" w14:textId="77777777" w:rsidR="0099162F" w:rsidRDefault="0099162F" w:rsidP="007F3E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21F70B27" w14:textId="77777777" w:rsidR="0099162F" w:rsidRDefault="0099162F" w:rsidP="007F3E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D738E8B" w14:textId="77777777" w:rsidR="0099162F" w:rsidRPr="000131C2" w:rsidRDefault="0099162F" w:rsidP="007F3E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350BBBD" w14:textId="77777777" w:rsidR="00030AEF" w:rsidRPr="000131C2" w:rsidRDefault="00030AEF" w:rsidP="00030A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F2371" w14:textId="77777777" w:rsidR="00030AEF" w:rsidRPr="000131C2" w:rsidRDefault="00030AEF" w:rsidP="00030A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19A2E3" w14:textId="47E05C24" w:rsidR="008335D1" w:rsidRDefault="00D84231" w:rsidP="008335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разработана на основе Федерального государственного стандарта среднего профессионального образ</w:t>
      </w:r>
      <w:r w:rsidR="001A408A"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по </w:t>
      </w:r>
      <w:r w:rsidR="008335D1"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</w:t>
      </w:r>
      <w:r w:rsidR="00D91A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335D1"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967" w:rsidRPr="00A40967">
        <w:rPr>
          <w:rFonts w:ascii="Times New Roman" w:eastAsia="Times New Roman" w:hAnsi="Times New Roman" w:cs="Times New Roman"/>
          <w:sz w:val="28"/>
          <w:szCs w:val="28"/>
          <w:lang w:eastAsia="ru-RU"/>
        </w:rPr>
        <w:t>40.02.04 Юриспруденция</w:t>
      </w:r>
      <w:r w:rsidR="008335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FDFA97" w14:textId="5CBF11C5" w:rsidR="007F3E16" w:rsidRPr="000131C2" w:rsidRDefault="008335D1" w:rsidP="008335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5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разработана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7F3E16" w:rsidRPr="000131C2" w14:paraId="65B29424" w14:textId="77777777" w:rsidTr="007F3E16">
        <w:tc>
          <w:tcPr>
            <w:tcW w:w="7668" w:type="dxa"/>
          </w:tcPr>
          <w:p w14:paraId="71836F4F" w14:textId="77777777" w:rsidR="00F91C6E" w:rsidRPr="000131C2" w:rsidRDefault="00F91C6E" w:rsidP="00F91C6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31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СОДЕРЖАНИЕ</w:t>
            </w:r>
          </w:p>
          <w:p w14:paraId="5A521EA9" w14:textId="77777777" w:rsidR="00F91C6E" w:rsidRPr="000131C2" w:rsidRDefault="00F91C6E" w:rsidP="00F91C6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B6F2811" w14:textId="77777777" w:rsidR="007F3E16" w:rsidRPr="000131C2" w:rsidRDefault="007F3E16" w:rsidP="007F3E16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</w:tcPr>
          <w:p w14:paraId="1260D285" w14:textId="77777777" w:rsidR="007F3E16" w:rsidRPr="000131C2" w:rsidRDefault="007F3E16" w:rsidP="007F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  <w:p w14:paraId="2778F097" w14:textId="77777777" w:rsidR="007F3E16" w:rsidRPr="000131C2" w:rsidRDefault="007F3E16" w:rsidP="007F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3E16" w:rsidRPr="000131C2" w14:paraId="1E020DF4" w14:textId="77777777" w:rsidTr="007F3E16">
        <w:tc>
          <w:tcPr>
            <w:tcW w:w="7668" w:type="dxa"/>
            <w:hideMark/>
          </w:tcPr>
          <w:p w14:paraId="0EEA0744" w14:textId="77777777" w:rsidR="007F3E16" w:rsidRPr="000131C2" w:rsidRDefault="007F3E16" w:rsidP="007F3E16">
            <w:pPr>
              <w:keepNext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0131C2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ПАСПОРТ рабочей ПРОГРАММЫ УЧЕБНОЙ ДИСЦИПЛИНЫ</w:t>
            </w:r>
          </w:p>
          <w:p w14:paraId="43257B8B" w14:textId="77777777" w:rsidR="000D611D" w:rsidRPr="000131C2" w:rsidRDefault="000D611D" w:rsidP="000D611D">
            <w:pPr>
              <w:keepNext/>
              <w:autoSpaceDE w:val="0"/>
              <w:autoSpaceDN w:val="0"/>
              <w:spacing w:after="0" w:line="240" w:lineRule="auto"/>
              <w:ind w:left="64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hideMark/>
          </w:tcPr>
          <w:p w14:paraId="1001540C" w14:textId="77777777" w:rsidR="007F3E16" w:rsidRPr="000131C2" w:rsidRDefault="007F3E16" w:rsidP="007F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F3E16" w:rsidRPr="000131C2" w14:paraId="6DD6CA27" w14:textId="77777777" w:rsidTr="007F3E16">
        <w:tc>
          <w:tcPr>
            <w:tcW w:w="7668" w:type="dxa"/>
            <w:hideMark/>
          </w:tcPr>
          <w:p w14:paraId="4FDE08F4" w14:textId="77777777" w:rsidR="007F3E16" w:rsidRPr="000131C2" w:rsidRDefault="007F3E16" w:rsidP="007F3E16">
            <w:pPr>
              <w:keepNext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0131C2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903" w:type="dxa"/>
            <w:hideMark/>
          </w:tcPr>
          <w:p w14:paraId="140A6524" w14:textId="77777777" w:rsidR="007F3E16" w:rsidRPr="000131C2" w:rsidRDefault="00371564" w:rsidP="007F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F3E16" w:rsidRPr="000131C2" w14:paraId="2B485CBD" w14:textId="77777777" w:rsidTr="007F3E16">
        <w:trPr>
          <w:trHeight w:val="670"/>
        </w:trPr>
        <w:tc>
          <w:tcPr>
            <w:tcW w:w="7668" w:type="dxa"/>
            <w:hideMark/>
          </w:tcPr>
          <w:p w14:paraId="64161D39" w14:textId="34AA8297" w:rsidR="007F3E16" w:rsidRPr="000131C2" w:rsidRDefault="007F3E16" w:rsidP="007F3E16">
            <w:pPr>
              <w:keepNext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0131C2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903" w:type="dxa"/>
            <w:hideMark/>
          </w:tcPr>
          <w:p w14:paraId="3F6BF2A4" w14:textId="77777777" w:rsidR="007F3E16" w:rsidRPr="000131C2" w:rsidRDefault="00267534" w:rsidP="007F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7F3E16" w:rsidRPr="000131C2" w14:paraId="4B42C270" w14:textId="77777777" w:rsidTr="007F3E16">
        <w:tc>
          <w:tcPr>
            <w:tcW w:w="7668" w:type="dxa"/>
            <w:hideMark/>
          </w:tcPr>
          <w:p w14:paraId="121A8C5D" w14:textId="77777777" w:rsidR="007F3E16" w:rsidRPr="000131C2" w:rsidRDefault="007F3E16" w:rsidP="007F3E16">
            <w:pPr>
              <w:keepNext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0131C2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  <w:p w14:paraId="1F878D20" w14:textId="77777777" w:rsidR="000D611D" w:rsidRPr="000131C2" w:rsidRDefault="000D611D" w:rsidP="000D611D">
            <w:pPr>
              <w:keepNext/>
              <w:autoSpaceDE w:val="0"/>
              <w:autoSpaceDN w:val="0"/>
              <w:spacing w:after="0" w:line="240" w:lineRule="auto"/>
              <w:ind w:left="64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2E3DC716" w14:textId="77777777" w:rsidR="007F3E16" w:rsidRPr="000131C2" w:rsidRDefault="000131C2" w:rsidP="000131C2">
            <w:pPr>
              <w:keepNext/>
              <w:autoSpaceDE w:val="0"/>
              <w:autoSpaceDN w:val="0"/>
              <w:spacing w:after="0" w:line="240" w:lineRule="auto"/>
              <w:ind w:left="64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ПРИЛОЖЕНИЯ</w:t>
            </w:r>
          </w:p>
        </w:tc>
        <w:tc>
          <w:tcPr>
            <w:tcW w:w="1903" w:type="dxa"/>
          </w:tcPr>
          <w:p w14:paraId="130B7541" w14:textId="77777777" w:rsidR="007F3E16" w:rsidRPr="000131C2" w:rsidRDefault="00267534" w:rsidP="007F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14:paraId="399E056C" w14:textId="77777777" w:rsidR="007F3E16" w:rsidRPr="000131C2" w:rsidRDefault="007F3E16" w:rsidP="007F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42CCA8" w14:textId="77777777" w:rsidR="000D611D" w:rsidRPr="000131C2" w:rsidRDefault="000D611D" w:rsidP="007F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B253B9" w14:textId="77777777" w:rsidR="007F3E16" w:rsidRPr="000131C2" w:rsidRDefault="00267534" w:rsidP="007B1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B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14:paraId="5B2A218C" w14:textId="77777777" w:rsidR="0099162F" w:rsidRDefault="007F3E16" w:rsidP="0099162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14:paraId="7A55D00C" w14:textId="77777777" w:rsidR="0099162F" w:rsidRDefault="0099162F">
      <w:pP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</w:p>
    <w:p w14:paraId="491B548B" w14:textId="77777777" w:rsidR="000D7206" w:rsidRPr="000131C2" w:rsidRDefault="000D7206" w:rsidP="0099162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8873FD3" w14:textId="77777777" w:rsidR="00CA2725" w:rsidRPr="000131C2" w:rsidRDefault="00CA2725" w:rsidP="00CA27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131C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1. паспорт ПРОГРАММЫ УЧЕБНОЙ ДИСЦИПЛИНЫ</w:t>
      </w:r>
    </w:p>
    <w:p w14:paraId="37A847A3" w14:textId="77777777" w:rsidR="00CA2725" w:rsidRPr="000131C2" w:rsidRDefault="00CA2725" w:rsidP="00CA2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DD104B7" w14:textId="77777777" w:rsidR="00CA2725" w:rsidRPr="000131C2" w:rsidRDefault="00CA2725" w:rsidP="00CA27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31C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1.1. Область применения программы </w:t>
      </w:r>
    </w:p>
    <w:p w14:paraId="66AECBC7" w14:textId="28AA3435" w:rsidR="00CA2725" w:rsidRPr="000131C2" w:rsidRDefault="00CA2725" w:rsidP="00CA2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Рабочая программа учебной дисциплины </w:t>
      </w:r>
      <w:r w:rsidR="00D91AC1">
        <w:rPr>
          <w:rFonts w:ascii="Times New Roman" w:eastAsia="Calibri" w:hAnsi="Times New Roman" w:cs="Times New Roman"/>
          <w:color w:val="000000"/>
          <w:sz w:val="28"/>
          <w:szCs w:val="28"/>
        </w:rPr>
        <w:t>СГ.03</w:t>
      </w:r>
      <w:r w:rsidR="00030AEF"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14DC4"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>«Безопасность жизнедеятельности</w:t>
      </w:r>
      <w:r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является частью программы </w:t>
      </w:r>
      <w:r w:rsidR="00030AEF"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подготовки специалистов среднего звена (ППССЗ) </w:t>
      </w:r>
      <w:r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>специальности</w:t>
      </w:r>
      <w:r w:rsidR="001A408A"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СПО</w:t>
      </w:r>
      <w:r w:rsidR="00E14DC4"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40967" w:rsidRPr="00A40967">
        <w:rPr>
          <w:rFonts w:ascii="Times New Roman" w:eastAsia="Times New Roman" w:hAnsi="Times New Roman" w:cs="Times New Roman"/>
          <w:sz w:val="28"/>
          <w:szCs w:val="28"/>
          <w:lang w:eastAsia="ru-RU"/>
        </w:rPr>
        <w:t>40.02.04 Юриспруденция</w:t>
      </w:r>
      <w:r w:rsidR="001754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CC6F54" w14:textId="7F599F71" w:rsidR="00CA2725" w:rsidRPr="000131C2" w:rsidRDefault="00CA2725" w:rsidP="00CA2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обще</w:t>
      </w:r>
      <w:r w:rsidR="00030AEF"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профессиональной </w:t>
      </w:r>
      <w:r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="00E14DC4"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ебной дисциплины «Безопасность</w:t>
      </w:r>
      <w:r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жизнедеятельности» предназначена для изу</w:t>
      </w:r>
      <w:r w:rsidR="00E14DC4"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чения </w:t>
      </w:r>
      <w:r w:rsidR="00030AEF"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жизнедеятельности</w:t>
      </w:r>
      <w:r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профессиональных образовательных организациях, реализующих образовательную программу среднего общего образования в пределах освоения </w:t>
      </w:r>
      <w:r w:rsidR="00030AEF"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>подготовки специалистов среднего звена (ППССЗ)</w:t>
      </w:r>
      <w:r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D7C1C7" w14:textId="77777777" w:rsidR="00E14DC4" w:rsidRPr="000131C2" w:rsidRDefault="00E14DC4" w:rsidP="00CA2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 может быть использована</w:t>
      </w:r>
      <w:r w:rsidRPr="00013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дополнительном профессиональном образовании (в программах повышения квалификации и переподготовки) и профессиональной подготовки.</w:t>
      </w:r>
      <w:r w:rsidR="0099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62F" w:rsidRPr="009916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составлена для очной формы обучения.</w:t>
      </w:r>
    </w:p>
    <w:p w14:paraId="4331EE72" w14:textId="77777777" w:rsidR="00CA2725" w:rsidRPr="000131C2" w:rsidRDefault="00CA2725" w:rsidP="00CA2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D956EB1" w14:textId="77777777" w:rsidR="00CA2725" w:rsidRPr="000131C2" w:rsidRDefault="00CA2725" w:rsidP="00CA2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 Место учебной дисциплины в структуре основной профессиональной образовательной программы:</w:t>
      </w:r>
    </w:p>
    <w:p w14:paraId="18C46FFE" w14:textId="4B8D4137" w:rsidR="004627EC" w:rsidRPr="000131C2" w:rsidRDefault="004627EC" w:rsidP="00F56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</w:t>
      </w:r>
      <w:r w:rsidR="00F56FED"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исциплина </w:t>
      </w:r>
      <w:r w:rsidR="00D91AC1">
        <w:rPr>
          <w:rFonts w:ascii="Times New Roman" w:eastAsia="Times New Roman" w:hAnsi="Times New Roman" w:cs="Times New Roman"/>
          <w:sz w:val="28"/>
          <w:szCs w:val="28"/>
          <w:lang w:eastAsia="ru-RU"/>
        </w:rPr>
        <w:t>СГ.03</w:t>
      </w:r>
      <w:r w:rsidR="00863891"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FED"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«Безопасность жизнедеятельности</w:t>
      </w:r>
      <w:r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56FED"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 в состав дисциплин профессионального</w:t>
      </w:r>
      <w:r w:rsidR="00030AEF"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</w:t>
      </w:r>
      <w:r w:rsidR="00F56FED"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цикла.</w:t>
      </w:r>
    </w:p>
    <w:p w14:paraId="43092822" w14:textId="77777777" w:rsidR="00CA2725" w:rsidRPr="000131C2" w:rsidRDefault="00CA2725" w:rsidP="007F3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55776B" w14:textId="77777777" w:rsidR="000D7206" w:rsidRPr="000131C2" w:rsidRDefault="000D7206" w:rsidP="000D7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 Цели и задачи учебной дисциплины – требования к результатам освоения учебной дисциплины:</w:t>
      </w:r>
    </w:p>
    <w:p w14:paraId="56D32042" w14:textId="77777777" w:rsidR="000D7206" w:rsidRPr="000131C2" w:rsidRDefault="000D7206" w:rsidP="000D7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учебной дисциплины обучающийся </w:t>
      </w:r>
      <w:r w:rsidRPr="00013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должен уметь:</w:t>
      </w:r>
    </w:p>
    <w:p w14:paraId="7C895C63" w14:textId="77777777" w:rsidR="000D7206" w:rsidRPr="000131C2" w:rsidRDefault="000D7206" w:rsidP="00A165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3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1030DE"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A165D2"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>рганизовывать и проводить мероприятия по защите работающих и населения от негативных воздействий чрезвычайных ситуаций;</w:t>
      </w:r>
    </w:p>
    <w:p w14:paraId="3CAA4F0E" w14:textId="77777777" w:rsidR="000D7206" w:rsidRPr="000131C2" w:rsidRDefault="000D7206" w:rsidP="000D7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A165D2"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</w:t>
      </w:r>
      <w:r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6CA7A71F" w14:textId="77777777" w:rsidR="000D7206" w:rsidRPr="000131C2" w:rsidRDefault="000D7206" w:rsidP="00A165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A165D2"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>использовать средства индивидуальной и коллективной защиты от оружия массового поражения;</w:t>
      </w:r>
    </w:p>
    <w:p w14:paraId="76C344B3" w14:textId="77777777" w:rsidR="000D7206" w:rsidRPr="000131C2" w:rsidRDefault="000D7206" w:rsidP="000D7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1030DE"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>применять первичные средства пожаротушения</w:t>
      </w:r>
      <w:r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3C2F6B5B" w14:textId="77777777" w:rsidR="000D7206" w:rsidRPr="000131C2" w:rsidRDefault="000D7206" w:rsidP="00103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1030DE"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>ориентироваться в перечне военно-учетных специальностей и самостоятельно определять</w:t>
      </w:r>
      <w:r w:rsidR="003160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030DE"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>среди них родственные полученной специальности;</w:t>
      </w:r>
    </w:p>
    <w:p w14:paraId="0236644B" w14:textId="77777777" w:rsidR="001030DE" w:rsidRPr="000131C2" w:rsidRDefault="001030DE" w:rsidP="00103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>- применять профессиональные знания в ходе исполнения обязанностей военной службы</w:t>
      </w:r>
      <w:r w:rsidR="003160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>на воинских должностях в соответствии с полученной специальностью;</w:t>
      </w:r>
    </w:p>
    <w:p w14:paraId="7BB249BD" w14:textId="77777777" w:rsidR="001030DE" w:rsidRPr="000131C2" w:rsidRDefault="001030DE" w:rsidP="00103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>- владеть способами бесконфликтного общения и саморегуляции в повседневной деятельности и экстремальных условиях военной службы;</w:t>
      </w:r>
    </w:p>
    <w:p w14:paraId="01C3D638" w14:textId="77777777" w:rsidR="001030DE" w:rsidRPr="000131C2" w:rsidRDefault="001030DE" w:rsidP="00103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>- оказывать первую помощь пострадавшим.</w:t>
      </w:r>
    </w:p>
    <w:p w14:paraId="50FDE4CE" w14:textId="77777777" w:rsidR="000D7206" w:rsidRPr="000131C2" w:rsidRDefault="000D7206" w:rsidP="000D7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учебной дисциплины обучающийся </w:t>
      </w:r>
      <w:r w:rsidRPr="00013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должен знать:</w:t>
      </w:r>
    </w:p>
    <w:p w14:paraId="373F9119" w14:textId="77777777" w:rsidR="000D7206" w:rsidRPr="000131C2" w:rsidRDefault="001030DE" w:rsidP="001030D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>- пр</w:t>
      </w:r>
      <w:r w:rsidR="00FA0F0A"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инципы обеспечения устойчивости </w:t>
      </w:r>
      <w:r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объектов экономики, прогнозирования развития событий и оценки последствий при техногенных чрезвычайных </w:t>
      </w:r>
      <w:r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ситуациях и стихийных явлениях, в том ч</w:t>
      </w:r>
      <w:r w:rsidR="00FA0F0A"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исле в условиях противодействия </w:t>
      </w:r>
      <w:r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>терроризму как серьезной угрозе национальной безопасности России;</w:t>
      </w:r>
    </w:p>
    <w:p w14:paraId="1CAE49E5" w14:textId="77777777" w:rsidR="000D7206" w:rsidRPr="000131C2" w:rsidRDefault="001030DE" w:rsidP="001030D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14:paraId="6555998D" w14:textId="77777777" w:rsidR="001030DE" w:rsidRPr="000131C2" w:rsidRDefault="001030DE" w:rsidP="001030D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>- основы военной службы и обороны государства;</w:t>
      </w:r>
    </w:p>
    <w:p w14:paraId="1FF09B61" w14:textId="77777777" w:rsidR="001030DE" w:rsidRPr="000131C2" w:rsidRDefault="001030DE" w:rsidP="001030D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задачи и основные мероприятия гражданской обороны; способы защиты населения от оружия массового поражения; </w:t>
      </w:r>
    </w:p>
    <w:p w14:paraId="6C8593F4" w14:textId="77777777" w:rsidR="00FA0F0A" w:rsidRPr="000131C2" w:rsidRDefault="00FA0F0A" w:rsidP="00FA0F0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>- меры пожарной безопасности и правила безопасного поведения при пожарах;</w:t>
      </w:r>
    </w:p>
    <w:p w14:paraId="5B89EEED" w14:textId="77777777" w:rsidR="00FA0F0A" w:rsidRPr="000131C2" w:rsidRDefault="00FA0F0A" w:rsidP="00FA0F0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>- организацию и порядок призыва граждан на военную службу и поступления на нее в добровольном порядке;</w:t>
      </w:r>
    </w:p>
    <w:p w14:paraId="559FDA88" w14:textId="77777777" w:rsidR="00FA0F0A" w:rsidRPr="000131C2" w:rsidRDefault="00FA0F0A" w:rsidP="00FA0F0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>- 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военно­учетные специальности, родственные специальностям СПО;</w:t>
      </w:r>
    </w:p>
    <w:p w14:paraId="708F647A" w14:textId="77777777" w:rsidR="00FA0F0A" w:rsidRPr="000131C2" w:rsidRDefault="00FA0F0A" w:rsidP="00FA0F0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>- область применения получаемых профессиональных знаний при исполнении обязанностей военной службы;</w:t>
      </w:r>
    </w:p>
    <w:p w14:paraId="480E8AB1" w14:textId="77777777" w:rsidR="00807675" w:rsidRPr="000131C2" w:rsidRDefault="00FA0F0A" w:rsidP="0099162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31C2">
        <w:rPr>
          <w:rFonts w:ascii="Times New Roman" w:eastAsia="Calibri" w:hAnsi="Times New Roman" w:cs="Times New Roman"/>
          <w:color w:val="000000"/>
          <w:sz w:val="28"/>
          <w:szCs w:val="28"/>
        </w:rPr>
        <w:t>- порядок и правила оказания первой помощи пострадавшим.</w:t>
      </w:r>
    </w:p>
    <w:p w14:paraId="70EB7134" w14:textId="77777777" w:rsidR="00316046" w:rsidRPr="00316046" w:rsidRDefault="000D7206" w:rsidP="003160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0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процессе освоения дисциплины у студентов должны формировать</w:t>
      </w:r>
      <w:r w:rsidR="007B29B1" w:rsidRPr="003160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r w:rsidRPr="003160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160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компетенции (ОК):</w:t>
      </w:r>
    </w:p>
    <w:p w14:paraId="1362CDFB" w14:textId="77777777" w:rsidR="00316046" w:rsidRPr="00316046" w:rsidRDefault="00242FD3" w:rsidP="003160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046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5084D3D9" w14:textId="77777777" w:rsidR="00316046" w:rsidRPr="00316046" w:rsidRDefault="000D611D" w:rsidP="003160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046"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  <w:t>ОК2</w:t>
      </w:r>
      <w:r w:rsidRPr="00316046">
        <w:rPr>
          <w:rStyle w:val="af3"/>
          <w:rFonts w:ascii="Times New Roman" w:hAnsi="Times New Roman" w:cs="Times New Roman"/>
          <w:b w:val="0"/>
          <w:bCs w:val="0"/>
          <w:i/>
          <w:sz w:val="28"/>
          <w:szCs w:val="28"/>
        </w:rPr>
        <w:t>.</w:t>
      </w:r>
      <w:r w:rsidR="00242FD3" w:rsidRPr="00316046">
        <w:rPr>
          <w:rFonts w:ascii="Times New Roman" w:hAnsi="Times New Roman" w:cs="Times New Roman"/>
          <w:sz w:val="28"/>
          <w:szCs w:val="28"/>
        </w:rPr>
        <w:t>Организовывать</w:t>
      </w:r>
      <w:r w:rsidR="0099162F">
        <w:rPr>
          <w:rFonts w:ascii="Times New Roman" w:hAnsi="Times New Roman" w:cs="Times New Roman"/>
          <w:sz w:val="28"/>
          <w:szCs w:val="28"/>
        </w:rPr>
        <w:t xml:space="preserve"> </w:t>
      </w:r>
      <w:r w:rsidR="00242FD3" w:rsidRPr="00316046">
        <w:rPr>
          <w:rFonts w:ascii="Times New Roman" w:hAnsi="Times New Roman" w:cs="Times New Roman"/>
          <w:sz w:val="28"/>
          <w:szCs w:val="28"/>
        </w:rPr>
        <w:t>собственную</w:t>
      </w:r>
      <w:r w:rsidR="0099162F">
        <w:rPr>
          <w:rFonts w:ascii="Times New Roman" w:hAnsi="Times New Roman" w:cs="Times New Roman"/>
          <w:sz w:val="28"/>
          <w:szCs w:val="28"/>
        </w:rPr>
        <w:t xml:space="preserve"> </w:t>
      </w:r>
      <w:r w:rsidR="00242FD3" w:rsidRPr="00316046">
        <w:rPr>
          <w:rFonts w:ascii="Times New Roman" w:hAnsi="Times New Roman" w:cs="Times New Roman"/>
          <w:sz w:val="28"/>
          <w:szCs w:val="28"/>
        </w:rPr>
        <w:t>деятельность,</w:t>
      </w:r>
      <w:r w:rsidR="00242FD3" w:rsidRPr="00316046">
        <w:rPr>
          <w:rFonts w:ascii="Times New Roman" w:hAnsi="Times New Roman" w:cs="Times New Roman"/>
          <w:sz w:val="28"/>
          <w:szCs w:val="28"/>
        </w:rPr>
        <w:tab/>
        <w:t>определять</w:t>
      </w:r>
      <w:r w:rsidR="0099162F">
        <w:rPr>
          <w:rFonts w:ascii="Times New Roman" w:hAnsi="Times New Roman" w:cs="Times New Roman"/>
          <w:sz w:val="28"/>
          <w:szCs w:val="28"/>
        </w:rPr>
        <w:t xml:space="preserve"> </w:t>
      </w:r>
      <w:r w:rsidR="00242FD3" w:rsidRPr="00316046">
        <w:rPr>
          <w:rFonts w:ascii="Times New Roman" w:hAnsi="Times New Roman" w:cs="Times New Roman"/>
          <w:sz w:val="28"/>
          <w:szCs w:val="28"/>
        </w:rPr>
        <w:t>методы</w:t>
      </w:r>
      <w:r w:rsidR="0099162F">
        <w:rPr>
          <w:rFonts w:ascii="Times New Roman" w:hAnsi="Times New Roman" w:cs="Times New Roman"/>
          <w:sz w:val="28"/>
          <w:szCs w:val="28"/>
        </w:rPr>
        <w:t xml:space="preserve"> </w:t>
      </w:r>
      <w:r w:rsidR="00242FD3" w:rsidRPr="00316046">
        <w:rPr>
          <w:rFonts w:ascii="Times New Roman" w:hAnsi="Times New Roman" w:cs="Times New Roman"/>
          <w:sz w:val="28"/>
          <w:szCs w:val="28"/>
        </w:rPr>
        <w:t>решения профессиональных задач, оценивать их эффективность и качество.</w:t>
      </w:r>
    </w:p>
    <w:p w14:paraId="12C0187B" w14:textId="77777777" w:rsidR="00316046" w:rsidRPr="00316046" w:rsidRDefault="00242FD3" w:rsidP="003160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046">
        <w:rPr>
          <w:rFonts w:ascii="Times New Roman" w:hAnsi="Times New Roman" w:cs="Times New Roman"/>
          <w:sz w:val="28"/>
          <w:szCs w:val="28"/>
        </w:rPr>
        <w:t>ОК 3. Оценивать риски и принимать решения в нестандартных ситуациях.</w:t>
      </w:r>
    </w:p>
    <w:p w14:paraId="6E77E8B1" w14:textId="77777777" w:rsidR="00316046" w:rsidRPr="00316046" w:rsidRDefault="00242FD3" w:rsidP="003160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046">
        <w:rPr>
          <w:rFonts w:ascii="Times New Roman" w:hAnsi="Times New Roman" w:cs="Times New Roman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14:paraId="0926CF7B" w14:textId="77777777" w:rsidR="00316046" w:rsidRPr="00316046" w:rsidRDefault="00242FD3" w:rsidP="003160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046">
        <w:rPr>
          <w:rFonts w:ascii="Times New Roman" w:hAnsi="Times New Roman" w:cs="Times New Roman"/>
          <w:sz w:val="28"/>
          <w:szCs w:val="28"/>
        </w:rPr>
        <w:t>ОК 5. Использовать   информационно-коммуникационные   технологии для совершенствования профессиональной деятельности.</w:t>
      </w:r>
    </w:p>
    <w:p w14:paraId="30F25ADB" w14:textId="77777777" w:rsidR="00316046" w:rsidRPr="00316046" w:rsidRDefault="00242FD3" w:rsidP="003160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046">
        <w:rPr>
          <w:rFonts w:ascii="Times New Roman" w:hAnsi="Times New Roman" w:cs="Times New Roman"/>
          <w:sz w:val="28"/>
          <w:szCs w:val="28"/>
        </w:rPr>
        <w:t>ОК 6. Работать в коллективе и команде, взаимодействовать с руководством, коллегами и социальными партнерами.</w:t>
      </w:r>
    </w:p>
    <w:p w14:paraId="5C944DBC" w14:textId="77777777" w:rsidR="00316046" w:rsidRPr="00316046" w:rsidRDefault="00242FD3" w:rsidP="003160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046">
        <w:rPr>
          <w:rFonts w:ascii="Times New Roman" w:hAnsi="Times New Roman" w:cs="Times New Roman"/>
          <w:sz w:val="28"/>
          <w:szCs w:val="28"/>
        </w:rPr>
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14:paraId="40771EC2" w14:textId="77777777" w:rsidR="00316046" w:rsidRPr="00316046" w:rsidRDefault="00242FD3" w:rsidP="003160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046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34E3BCD0" w14:textId="77777777" w:rsidR="000D611D" w:rsidRPr="00316046" w:rsidRDefault="00242FD3" w:rsidP="003160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6046">
        <w:rPr>
          <w:rFonts w:ascii="Times New Roman" w:hAnsi="Times New Roman" w:cs="Times New Roman"/>
          <w:sz w:val="28"/>
          <w:szCs w:val="28"/>
        </w:rPr>
        <w:t>ОК 9. Осуществлять профессиональную деятельность в условиях обновления ее</w:t>
      </w:r>
      <w:r w:rsidRPr="00316046">
        <w:rPr>
          <w:rFonts w:ascii="Times New Roman" w:hAnsi="Times New Roman" w:cs="Times New Roman"/>
          <w:sz w:val="28"/>
          <w:szCs w:val="28"/>
        </w:rPr>
        <w:tab/>
        <w:t>целей, содержания, смены технологий.</w:t>
      </w:r>
    </w:p>
    <w:p w14:paraId="1FCF4437" w14:textId="77777777" w:rsidR="000D611D" w:rsidRPr="00316046" w:rsidRDefault="00242FD3" w:rsidP="000D611D">
      <w:pPr>
        <w:pStyle w:val="1"/>
        <w:ind w:firstLine="426"/>
        <w:rPr>
          <w:sz w:val="28"/>
          <w:szCs w:val="28"/>
        </w:rPr>
      </w:pPr>
      <w:r w:rsidRPr="00316046">
        <w:rPr>
          <w:sz w:val="28"/>
          <w:szCs w:val="28"/>
        </w:rPr>
        <w:lastRenderedPageBreak/>
        <w:t xml:space="preserve">ОК 10. Осуществлять профилактику травматизма, обеспечивать охрану жизни и здоровья детей.  </w:t>
      </w:r>
    </w:p>
    <w:p w14:paraId="6D78C4D9" w14:textId="77777777" w:rsidR="00C45F7A" w:rsidRPr="00316046" w:rsidRDefault="00242FD3" w:rsidP="0099162F">
      <w:pPr>
        <w:pStyle w:val="1"/>
        <w:ind w:firstLine="426"/>
        <w:rPr>
          <w:sz w:val="28"/>
          <w:szCs w:val="28"/>
          <w:lang w:eastAsia="ar-SA"/>
        </w:rPr>
      </w:pPr>
      <w:r w:rsidRPr="00316046">
        <w:rPr>
          <w:sz w:val="28"/>
          <w:szCs w:val="28"/>
        </w:rPr>
        <w:t xml:space="preserve"> ОК 11. Строить профессиональную деятельность с соблюдением регулирующих ее правовых норм.</w:t>
      </w:r>
    </w:p>
    <w:p w14:paraId="4D24B4FD" w14:textId="77777777" w:rsidR="007B29B1" w:rsidRDefault="007B29B1" w:rsidP="007B29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131C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процессе освоения дисциплины у студентов должны формироваться </w:t>
      </w:r>
      <w:r w:rsidRPr="000131C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профессиональные компетенции (ПК):</w:t>
      </w:r>
    </w:p>
    <w:p w14:paraId="757053AC" w14:textId="2376996C" w:rsidR="001754C5" w:rsidRPr="001754C5" w:rsidRDefault="001754C5" w:rsidP="00175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374E0A" w14:textId="77777777" w:rsidR="00A40967" w:rsidRPr="00A40967" w:rsidRDefault="00A40967" w:rsidP="00A4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1376"/>
        <w:gridCol w:w="8086"/>
      </w:tblGrid>
      <w:tr w:rsidR="00A40967" w:rsidRPr="00A40967" w14:paraId="5599F4A9" w14:textId="77777777" w:rsidTr="00DE23CB">
        <w:trPr>
          <w:tblHeader/>
        </w:trPr>
        <w:tc>
          <w:tcPr>
            <w:tcW w:w="1376" w:type="dxa"/>
          </w:tcPr>
          <w:p w14:paraId="19B9B46B" w14:textId="77777777" w:rsidR="00A40967" w:rsidRPr="00A40967" w:rsidRDefault="00A40967" w:rsidP="00A40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40967">
              <w:rPr>
                <w:bCs/>
                <w:sz w:val="28"/>
                <w:szCs w:val="28"/>
              </w:rPr>
              <w:t>Коды ПК</w:t>
            </w:r>
          </w:p>
        </w:tc>
        <w:tc>
          <w:tcPr>
            <w:tcW w:w="8086" w:type="dxa"/>
          </w:tcPr>
          <w:p w14:paraId="044B3E19" w14:textId="77777777" w:rsidR="00A40967" w:rsidRPr="00A40967" w:rsidRDefault="00A40967" w:rsidP="00A40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bCs/>
                <w:sz w:val="28"/>
                <w:szCs w:val="28"/>
              </w:rPr>
            </w:pPr>
            <w:r w:rsidRPr="00A40967">
              <w:rPr>
                <w:bCs/>
                <w:sz w:val="28"/>
                <w:szCs w:val="28"/>
              </w:rPr>
              <w:t>Наименование ПК (в соответствии с ФГОС СПО по специальности 40.02.04  Юриспруденция)</w:t>
            </w:r>
          </w:p>
        </w:tc>
      </w:tr>
      <w:tr w:rsidR="00A40967" w:rsidRPr="00A40967" w14:paraId="32BB83DA" w14:textId="77777777" w:rsidTr="00DE23CB">
        <w:tc>
          <w:tcPr>
            <w:tcW w:w="1376" w:type="dxa"/>
          </w:tcPr>
          <w:p w14:paraId="0E4BDE59" w14:textId="77777777" w:rsidR="00A40967" w:rsidRPr="00A40967" w:rsidRDefault="00A40967" w:rsidP="0054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40967">
              <w:rPr>
                <w:sz w:val="28"/>
                <w:szCs w:val="28"/>
              </w:rPr>
              <w:t>ПК 1.3</w:t>
            </w:r>
          </w:p>
        </w:tc>
        <w:tc>
          <w:tcPr>
            <w:tcW w:w="8086" w:type="dxa"/>
          </w:tcPr>
          <w:p w14:paraId="0F9DC5D7" w14:textId="77777777" w:rsidR="00A40967" w:rsidRPr="00A40967" w:rsidRDefault="00A40967" w:rsidP="00A40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8"/>
                <w:szCs w:val="28"/>
              </w:rPr>
            </w:pPr>
            <w:r w:rsidRPr="00A40967">
              <w:rPr>
                <w:sz w:val="28"/>
                <w:szCs w:val="28"/>
              </w:rPr>
              <w:t>Владеть навыками подготовки юридических документов, в том числе с использованием информационных технологий</w:t>
            </w:r>
          </w:p>
        </w:tc>
      </w:tr>
      <w:tr w:rsidR="00A40967" w:rsidRPr="00A40967" w14:paraId="37E4762E" w14:textId="77777777" w:rsidTr="00DE23CB">
        <w:tc>
          <w:tcPr>
            <w:tcW w:w="1376" w:type="dxa"/>
          </w:tcPr>
          <w:p w14:paraId="5EBE0541" w14:textId="77777777" w:rsidR="00A40967" w:rsidRPr="00A40967" w:rsidRDefault="00A40967" w:rsidP="00542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40967">
              <w:rPr>
                <w:sz w:val="28"/>
                <w:szCs w:val="28"/>
              </w:rPr>
              <w:t>ПК 2.2</w:t>
            </w:r>
          </w:p>
        </w:tc>
        <w:tc>
          <w:tcPr>
            <w:tcW w:w="8086" w:type="dxa"/>
          </w:tcPr>
          <w:p w14:paraId="3ADC7E42" w14:textId="77777777" w:rsidR="00A40967" w:rsidRPr="00A40967" w:rsidRDefault="00A40967" w:rsidP="00A40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8"/>
                <w:szCs w:val="28"/>
              </w:rPr>
            </w:pPr>
            <w:r w:rsidRPr="00A40967">
              <w:rPr>
                <w:sz w:val="28"/>
                <w:szCs w:val="28"/>
              </w:rPr>
              <w:t>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</w:t>
            </w:r>
          </w:p>
        </w:tc>
      </w:tr>
    </w:tbl>
    <w:p w14:paraId="211FE6B4" w14:textId="77777777" w:rsidR="001754C5" w:rsidRDefault="001754C5" w:rsidP="000D7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B4D8DE" w14:textId="77777777" w:rsidR="00A40967" w:rsidRDefault="00A40967" w:rsidP="000D7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F0931E" w14:textId="77777777" w:rsidR="00A40967" w:rsidRDefault="00A40967" w:rsidP="000D7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48B0E8" w14:textId="77777777" w:rsidR="00A40967" w:rsidRDefault="00A40967" w:rsidP="000D7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B760EF" w14:textId="77777777" w:rsidR="00A40967" w:rsidRDefault="00A40967" w:rsidP="000D7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77411B" w14:textId="77777777" w:rsidR="000D7206" w:rsidRPr="000131C2" w:rsidRDefault="000D7206" w:rsidP="000D7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 Рекомендуемое количество часов на освоение программы учебной дисциплины:</w:t>
      </w:r>
    </w:p>
    <w:p w14:paraId="51098D23" w14:textId="1891B96B" w:rsidR="000D7206" w:rsidRPr="000131C2" w:rsidRDefault="000D7206" w:rsidP="000D7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</w:t>
      </w:r>
      <w:r w:rsidR="00D91AC1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учебной нагрузки студента 70 часов</w:t>
      </w:r>
      <w:r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14:paraId="767859DE" w14:textId="77777777" w:rsidR="000D7206" w:rsidRPr="000131C2" w:rsidRDefault="000D7206" w:rsidP="000D7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аудиторн</w:t>
      </w:r>
      <w:r w:rsidR="00FA0F0A"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учебной нагрузки студента 68 часов</w:t>
      </w:r>
      <w:r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21C97E8" w14:textId="225D1362" w:rsidR="000D7206" w:rsidRPr="000131C2" w:rsidRDefault="000D7206" w:rsidP="000D7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самостоятельной работы </w:t>
      </w:r>
      <w:r w:rsidR="00D91A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  2</w:t>
      </w:r>
      <w:r w:rsidR="00FA0F0A"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  <w:r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FC554F" w14:textId="77777777" w:rsidR="0099162F" w:rsidRDefault="009916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46169C0" w14:textId="77777777" w:rsidR="000D7206" w:rsidRPr="000131C2" w:rsidRDefault="000D7206" w:rsidP="000D7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14:paraId="5822E87B" w14:textId="77777777" w:rsidR="000D7206" w:rsidRPr="000131C2" w:rsidRDefault="000D7206" w:rsidP="000D7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3D88BB" w14:textId="77777777" w:rsidR="000D7206" w:rsidRPr="000131C2" w:rsidRDefault="000D7206" w:rsidP="000D7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14:paraId="29B343CE" w14:textId="77777777" w:rsidR="000D7206" w:rsidRPr="002F299F" w:rsidRDefault="000D7206" w:rsidP="000D7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2835"/>
      </w:tblGrid>
      <w:tr w:rsidR="000D7206" w:rsidRPr="002F299F" w14:paraId="7825B7B8" w14:textId="77777777" w:rsidTr="00904F9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EF74" w14:textId="77777777" w:rsidR="000D7206" w:rsidRPr="002F299F" w:rsidRDefault="000D7206" w:rsidP="000131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F299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Вид учебной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2922" w14:textId="77777777" w:rsidR="000D7206" w:rsidRPr="002F299F" w:rsidRDefault="000D7206" w:rsidP="000131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F299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Объем часов</w:t>
            </w:r>
          </w:p>
        </w:tc>
      </w:tr>
      <w:tr w:rsidR="000D7206" w:rsidRPr="002F299F" w14:paraId="7F3DE222" w14:textId="77777777" w:rsidTr="00904F9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FACA" w14:textId="77777777" w:rsidR="000D7206" w:rsidRPr="002F299F" w:rsidRDefault="000D7206" w:rsidP="000131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299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F56B" w14:textId="6425EF0E" w:rsidR="000D7206" w:rsidRPr="002F299F" w:rsidRDefault="00D91AC1" w:rsidP="000131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70</w:t>
            </w:r>
          </w:p>
        </w:tc>
      </w:tr>
      <w:tr w:rsidR="000D7206" w:rsidRPr="002F299F" w14:paraId="1E0B29C5" w14:textId="77777777" w:rsidTr="00904F9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3182" w14:textId="77777777" w:rsidR="000D7206" w:rsidRPr="002F299F" w:rsidRDefault="000D7206" w:rsidP="000131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299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0524" w14:textId="77777777" w:rsidR="000D7206" w:rsidRPr="002F299F" w:rsidRDefault="00FA0F0A" w:rsidP="000131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68</w:t>
            </w:r>
          </w:p>
        </w:tc>
      </w:tr>
      <w:tr w:rsidR="000D7206" w:rsidRPr="002F299F" w14:paraId="255D3925" w14:textId="77777777" w:rsidTr="00904F9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2F6D" w14:textId="77777777" w:rsidR="000D7206" w:rsidRPr="002F299F" w:rsidRDefault="000D7206" w:rsidP="000131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299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3FAA" w14:textId="77777777" w:rsidR="000D7206" w:rsidRPr="002F299F" w:rsidRDefault="000D7206" w:rsidP="000131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0D7206" w:rsidRPr="002F299F" w14:paraId="7FE47B7B" w14:textId="77777777" w:rsidTr="00904F9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18DC" w14:textId="77777777" w:rsidR="000D7206" w:rsidRPr="002F299F" w:rsidRDefault="000D7206" w:rsidP="000131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299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7049" w14:textId="77777777" w:rsidR="000D7206" w:rsidRPr="002F299F" w:rsidRDefault="000D7206" w:rsidP="000131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299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 предусмотрено</w:t>
            </w:r>
          </w:p>
        </w:tc>
      </w:tr>
      <w:tr w:rsidR="000D7206" w:rsidRPr="002F299F" w14:paraId="308B1263" w14:textId="77777777" w:rsidTr="00904F9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0B27" w14:textId="77777777" w:rsidR="000D7206" w:rsidRPr="002F299F" w:rsidRDefault="000D7206" w:rsidP="000131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299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BF8A" w14:textId="77777777" w:rsidR="000D7206" w:rsidRPr="002F299F" w:rsidRDefault="0099162F" w:rsidP="009916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F40C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</w:tr>
      <w:tr w:rsidR="000D7206" w:rsidRPr="002F299F" w14:paraId="5CC48F02" w14:textId="77777777" w:rsidTr="00904F9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202D" w14:textId="77777777" w:rsidR="000D7206" w:rsidRPr="002F299F" w:rsidRDefault="000D7206" w:rsidP="000131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299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51BD" w14:textId="77777777" w:rsidR="000D7206" w:rsidRPr="002F299F" w:rsidRDefault="000D7206" w:rsidP="000131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299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 предусмотрено</w:t>
            </w:r>
          </w:p>
        </w:tc>
      </w:tr>
      <w:tr w:rsidR="000D7206" w:rsidRPr="002F299F" w14:paraId="74B45EC9" w14:textId="77777777" w:rsidTr="00904F9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2746" w14:textId="77777777" w:rsidR="000D7206" w:rsidRPr="002F299F" w:rsidRDefault="000D7206" w:rsidP="000131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299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курсовая работа (проект)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A9AF" w14:textId="77777777" w:rsidR="000D7206" w:rsidRPr="002F299F" w:rsidRDefault="000D7206" w:rsidP="000131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299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 предусмотрено</w:t>
            </w:r>
          </w:p>
        </w:tc>
      </w:tr>
      <w:tr w:rsidR="000D7206" w:rsidRPr="002F299F" w14:paraId="6B314052" w14:textId="77777777" w:rsidTr="00904F9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3869" w14:textId="77777777" w:rsidR="000D7206" w:rsidRPr="002F299F" w:rsidRDefault="000D7206" w:rsidP="000131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299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Самостоятельная работа студента (всего)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E37E" w14:textId="202CB413" w:rsidR="000D7206" w:rsidRPr="002F299F" w:rsidRDefault="00D91AC1" w:rsidP="000131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175" w:hanging="17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</w:tr>
      <w:tr w:rsidR="00CA4C6A" w:rsidRPr="002F299F" w14:paraId="2C02A620" w14:textId="77777777" w:rsidTr="00904F9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94E5" w14:textId="77777777" w:rsidR="00CA4C6A" w:rsidRPr="002F299F" w:rsidRDefault="00CA4C6A" w:rsidP="000131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Самостоятельная работа над курсовым проектом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1E4F" w14:textId="77777777" w:rsidR="00CA4C6A" w:rsidRPr="002F299F" w:rsidRDefault="00CA4C6A" w:rsidP="000131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 предусмотрено</w:t>
            </w:r>
          </w:p>
        </w:tc>
      </w:tr>
      <w:tr w:rsidR="000D7206" w:rsidRPr="002F299F" w14:paraId="692CAA7B" w14:textId="77777777" w:rsidTr="00904F95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E2E7" w14:textId="77777777" w:rsidR="000D7206" w:rsidRPr="002F299F" w:rsidRDefault="000D7206" w:rsidP="009916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9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Итоговая аттестация в форме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дифференцированного зачета</w:t>
            </w:r>
          </w:p>
        </w:tc>
      </w:tr>
    </w:tbl>
    <w:p w14:paraId="7195268B" w14:textId="77777777" w:rsidR="007F3E16" w:rsidRDefault="007F3E16" w:rsidP="007F3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F497FD" w14:textId="77777777" w:rsidR="00904F95" w:rsidRDefault="00904F95" w:rsidP="007F3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04F95" w:rsidSect="00316046">
          <w:footerReference w:type="default" r:id="rId9"/>
          <w:pgSz w:w="11906" w:h="16838"/>
          <w:pgMar w:top="993" w:right="850" w:bottom="567" w:left="1418" w:header="708" w:footer="708" w:gutter="0"/>
          <w:cols w:space="720"/>
          <w:docGrid w:linePitch="299"/>
        </w:sectPr>
      </w:pPr>
    </w:p>
    <w:p w14:paraId="1F777132" w14:textId="77777777" w:rsidR="00933F97" w:rsidRPr="000131C2" w:rsidRDefault="00933F97" w:rsidP="00933F9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131C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 «Безопасность жизнедеятельности»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142"/>
        <w:gridCol w:w="10773"/>
        <w:gridCol w:w="850"/>
        <w:gridCol w:w="851"/>
      </w:tblGrid>
      <w:tr w:rsidR="00933F97" w:rsidRPr="00863891" w14:paraId="779E1949" w14:textId="77777777" w:rsidTr="00863891">
        <w:tc>
          <w:tcPr>
            <w:tcW w:w="2093" w:type="dxa"/>
            <w:vAlign w:val="center"/>
          </w:tcPr>
          <w:p w14:paraId="443E4C0E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</w:t>
            </w:r>
          </w:p>
          <w:p w14:paraId="24F88B1B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разделов и тем</w:t>
            </w:r>
          </w:p>
        </w:tc>
        <w:tc>
          <w:tcPr>
            <w:tcW w:w="11340" w:type="dxa"/>
            <w:gridSpan w:val="3"/>
            <w:vAlign w:val="center"/>
          </w:tcPr>
          <w:p w14:paraId="6DFD525D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учебного материала, лабораторные работы и практические занятия,</w:t>
            </w:r>
          </w:p>
          <w:p w14:paraId="2A4DA589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850" w:type="dxa"/>
            <w:vAlign w:val="center"/>
          </w:tcPr>
          <w:p w14:paraId="7FD43409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Объем</w:t>
            </w:r>
          </w:p>
          <w:p w14:paraId="0ADD311D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851" w:type="dxa"/>
            <w:vAlign w:val="center"/>
          </w:tcPr>
          <w:p w14:paraId="62B1D21E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</w:p>
          <w:p w14:paraId="5AD6A5A9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освоения</w:t>
            </w:r>
          </w:p>
        </w:tc>
      </w:tr>
      <w:tr w:rsidR="00933F97" w:rsidRPr="00863891" w14:paraId="575CC2BA" w14:textId="77777777" w:rsidTr="00863891">
        <w:tc>
          <w:tcPr>
            <w:tcW w:w="2093" w:type="dxa"/>
            <w:vAlign w:val="center"/>
          </w:tcPr>
          <w:p w14:paraId="073CFE02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0" w:type="dxa"/>
            <w:gridSpan w:val="3"/>
            <w:vAlign w:val="center"/>
          </w:tcPr>
          <w:p w14:paraId="49E94933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15AA0564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69D9B54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33F97" w:rsidRPr="00863891" w14:paraId="20486F16" w14:textId="77777777" w:rsidTr="00863891">
        <w:tc>
          <w:tcPr>
            <w:tcW w:w="2093" w:type="dxa"/>
          </w:tcPr>
          <w:p w14:paraId="1CA731EA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 1.</w:t>
            </w:r>
          </w:p>
          <w:p w14:paraId="55329767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Чрезвычайные ситуации мирного и военного времени и организация защиты населения</w:t>
            </w:r>
          </w:p>
        </w:tc>
        <w:tc>
          <w:tcPr>
            <w:tcW w:w="11340" w:type="dxa"/>
            <w:gridSpan w:val="3"/>
          </w:tcPr>
          <w:p w14:paraId="10E72981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F300099" w14:textId="77777777" w:rsidR="00933F97" w:rsidRPr="00863891" w:rsidRDefault="00334B3C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851" w:type="dxa"/>
            <w:vMerge w:val="restart"/>
            <w:shd w:val="clear" w:color="auto" w:fill="D9D9D9"/>
            <w:vAlign w:val="bottom"/>
          </w:tcPr>
          <w:p w14:paraId="3F93B30A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F97" w:rsidRPr="00863891" w14:paraId="2362768B" w14:textId="77777777" w:rsidTr="00863891">
        <w:trPr>
          <w:trHeight w:val="81"/>
        </w:trPr>
        <w:tc>
          <w:tcPr>
            <w:tcW w:w="2093" w:type="dxa"/>
            <w:vMerge w:val="restart"/>
          </w:tcPr>
          <w:p w14:paraId="15DA5A6A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1.1.</w:t>
            </w:r>
          </w:p>
          <w:p w14:paraId="74CB498E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Чрезвычайные ситуации природного, техногенного</w:t>
            </w:r>
          </w:p>
          <w:p w14:paraId="35D1BD81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 военного характера</w:t>
            </w:r>
          </w:p>
        </w:tc>
        <w:tc>
          <w:tcPr>
            <w:tcW w:w="11340" w:type="dxa"/>
            <w:gridSpan w:val="3"/>
          </w:tcPr>
          <w:p w14:paraId="4A5FCD83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50" w:type="dxa"/>
            <w:vAlign w:val="bottom"/>
          </w:tcPr>
          <w:p w14:paraId="585BF7A6" w14:textId="77777777" w:rsidR="00933F97" w:rsidRPr="00863891" w:rsidRDefault="00334B3C" w:rsidP="00334B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    2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5B388C12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34B3C" w:rsidRPr="00863891" w14:paraId="463C10CA" w14:textId="77777777" w:rsidTr="00863891">
        <w:trPr>
          <w:trHeight w:val="81"/>
        </w:trPr>
        <w:tc>
          <w:tcPr>
            <w:tcW w:w="2093" w:type="dxa"/>
            <w:vMerge/>
          </w:tcPr>
          <w:p w14:paraId="136A6A78" w14:textId="77777777" w:rsidR="00334B3C" w:rsidRPr="00863891" w:rsidRDefault="00334B3C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4834B5E" w14:textId="77777777" w:rsidR="00334B3C" w:rsidRPr="00863891" w:rsidRDefault="00334B3C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915" w:type="dxa"/>
            <w:gridSpan w:val="2"/>
          </w:tcPr>
          <w:p w14:paraId="6BEF43D1" w14:textId="77777777" w:rsidR="00334B3C" w:rsidRPr="00863891" w:rsidRDefault="00334B3C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Введение</w:t>
            </w:r>
          </w:p>
          <w:p w14:paraId="55098DB4" w14:textId="77777777" w:rsidR="00334B3C" w:rsidRPr="00863891" w:rsidRDefault="00334B3C" w:rsidP="00334B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Общая характеристика чрезвычайных ситуаций природного и техногенного характера, источники их возникновения. Классификация чрезвычайных ситуаций по масштабам их распространения и тяжести последствий.</w:t>
            </w:r>
          </w:p>
          <w:p w14:paraId="6A8E1811" w14:textId="77777777" w:rsidR="00334B3C" w:rsidRPr="00863891" w:rsidRDefault="00334B3C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Прогнозирование чрезвычайных ситуаций. Теоретические основы прогнозирования чрезвычайных ситуаций. Прогнозирование природных и техногенных катастроф. Порядок выявления и оценки обстановки</w:t>
            </w:r>
          </w:p>
        </w:tc>
        <w:tc>
          <w:tcPr>
            <w:tcW w:w="850" w:type="dxa"/>
            <w:vAlign w:val="bottom"/>
          </w:tcPr>
          <w:p w14:paraId="683E30AB" w14:textId="77777777" w:rsidR="00334B3C" w:rsidRPr="00863891" w:rsidRDefault="00334B3C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D9D9D9"/>
            <w:vAlign w:val="bottom"/>
          </w:tcPr>
          <w:p w14:paraId="34DE10ED" w14:textId="77777777" w:rsidR="00334B3C" w:rsidRPr="00863891" w:rsidRDefault="00334B3C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33F97" w:rsidRPr="00863891" w14:paraId="63ECF901" w14:textId="77777777" w:rsidTr="00863891">
        <w:tc>
          <w:tcPr>
            <w:tcW w:w="2093" w:type="dxa"/>
            <w:vMerge/>
          </w:tcPr>
          <w:p w14:paraId="095CF42C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E0FE6D8" w14:textId="77777777" w:rsidR="00933F97" w:rsidRPr="00863891" w:rsidRDefault="00334B3C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15" w:type="dxa"/>
            <w:gridSpan w:val="2"/>
          </w:tcPr>
          <w:p w14:paraId="5317C269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Чрезвычайные ситуации природного, техногенного и военного характера</w:t>
            </w:r>
          </w:p>
          <w:p w14:paraId="518A1D18" w14:textId="77777777" w:rsidR="00933F97" w:rsidRPr="00863891" w:rsidRDefault="00933F97" w:rsidP="00933F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Чрезвычайные </w:t>
            </w: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ситуации</w:t>
            </w:r>
            <w:r w:rsidRPr="008638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военного характера, которые могут возникнуть на территории России в случае локальных вооруженных конфликтов или ведения широкомасштабных боевых действий. Основные источники чрезвычайных ситуаций военного характера – современные средства поражения.</w:t>
            </w:r>
          </w:p>
          <w:p w14:paraId="3A8B1196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42E889A" w14:textId="77777777" w:rsidR="00933F97" w:rsidRPr="00863891" w:rsidRDefault="00334B3C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3B3F03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6389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933F97" w:rsidRPr="00863891" w14:paraId="441A89EB" w14:textId="77777777" w:rsidTr="00863891">
        <w:tc>
          <w:tcPr>
            <w:tcW w:w="2093" w:type="dxa"/>
            <w:vMerge/>
          </w:tcPr>
          <w:p w14:paraId="15198DEE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1066B2E3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850" w:type="dxa"/>
            <w:vAlign w:val="bottom"/>
          </w:tcPr>
          <w:p w14:paraId="4EE9769F" w14:textId="77777777" w:rsidR="00933F97" w:rsidRPr="00863891" w:rsidRDefault="00863891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D9D9D9"/>
            <w:vAlign w:val="bottom"/>
          </w:tcPr>
          <w:p w14:paraId="6D788887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933F97" w:rsidRPr="00863891" w14:paraId="5D55DB52" w14:textId="77777777" w:rsidTr="00863891">
        <w:tc>
          <w:tcPr>
            <w:tcW w:w="2093" w:type="dxa"/>
            <w:vMerge/>
          </w:tcPr>
          <w:p w14:paraId="4929E558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67504D2A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850" w:type="dxa"/>
            <w:vMerge w:val="restart"/>
            <w:vAlign w:val="bottom"/>
          </w:tcPr>
          <w:p w14:paraId="0EAD2931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2411E39E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33F97" w:rsidRPr="00863891" w14:paraId="6CFD5513" w14:textId="77777777" w:rsidTr="00863891">
        <w:tc>
          <w:tcPr>
            <w:tcW w:w="2093" w:type="dxa"/>
            <w:vMerge/>
          </w:tcPr>
          <w:p w14:paraId="41CBB819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3F6272B8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1. Изучение классификации чрезвычайных ситуаций</w:t>
            </w:r>
          </w:p>
        </w:tc>
        <w:tc>
          <w:tcPr>
            <w:tcW w:w="850" w:type="dxa"/>
            <w:vMerge/>
            <w:vAlign w:val="bottom"/>
          </w:tcPr>
          <w:p w14:paraId="3ED7DC4E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7A2B5F8B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33F97" w:rsidRPr="00863891" w14:paraId="7C48C432" w14:textId="77777777" w:rsidTr="00863891">
        <w:tc>
          <w:tcPr>
            <w:tcW w:w="2093" w:type="dxa"/>
            <w:vMerge/>
          </w:tcPr>
          <w:p w14:paraId="4DB5A43A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4C6A1551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2. Выполнение работы по прогнозированию техногенной катастрофы</w:t>
            </w:r>
          </w:p>
        </w:tc>
        <w:tc>
          <w:tcPr>
            <w:tcW w:w="850" w:type="dxa"/>
            <w:vAlign w:val="bottom"/>
          </w:tcPr>
          <w:p w14:paraId="1CC0B2DF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279AE4D0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33F97" w:rsidRPr="00863891" w14:paraId="51B74E08" w14:textId="77777777" w:rsidTr="00863891">
        <w:tc>
          <w:tcPr>
            <w:tcW w:w="2093" w:type="dxa"/>
            <w:vMerge/>
          </w:tcPr>
          <w:p w14:paraId="0E9B9AB1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028A3AC4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3. Применение первичных средств пожаротушения</w:t>
            </w:r>
          </w:p>
        </w:tc>
        <w:tc>
          <w:tcPr>
            <w:tcW w:w="850" w:type="dxa"/>
            <w:vAlign w:val="bottom"/>
          </w:tcPr>
          <w:p w14:paraId="0BFD291A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0A1E9142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33F97" w:rsidRPr="00863891" w14:paraId="71C9A140" w14:textId="77777777" w:rsidTr="00863891">
        <w:tc>
          <w:tcPr>
            <w:tcW w:w="2093" w:type="dxa"/>
            <w:vMerge/>
          </w:tcPr>
          <w:p w14:paraId="00397B47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383B14BB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850" w:type="dxa"/>
            <w:vAlign w:val="bottom"/>
          </w:tcPr>
          <w:p w14:paraId="4D971DC8" w14:textId="77777777" w:rsidR="00933F97" w:rsidRPr="00863891" w:rsidRDefault="00863891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395E4D56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33F97" w:rsidRPr="00863891" w14:paraId="1AB50A6B" w14:textId="77777777" w:rsidTr="00863891">
        <w:tc>
          <w:tcPr>
            <w:tcW w:w="2093" w:type="dxa"/>
            <w:vAlign w:val="center"/>
          </w:tcPr>
          <w:p w14:paraId="023CA1E9" w14:textId="77777777" w:rsidR="00933F97" w:rsidRPr="00863891" w:rsidRDefault="00863891" w:rsidP="00933F97">
            <w:pPr>
              <w:pageBreakBefore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0" w:type="dxa"/>
            <w:gridSpan w:val="3"/>
            <w:vAlign w:val="center"/>
          </w:tcPr>
          <w:p w14:paraId="6B1C0BFC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2E04A010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27D4462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33F97" w:rsidRPr="00863891" w14:paraId="70335251" w14:textId="77777777" w:rsidTr="00863891">
        <w:tc>
          <w:tcPr>
            <w:tcW w:w="2093" w:type="dxa"/>
            <w:vMerge w:val="restart"/>
          </w:tcPr>
          <w:p w14:paraId="2E5D61CC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Тема 1.2.</w:t>
            </w:r>
          </w:p>
          <w:p w14:paraId="4F7D9F0F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Организационные основы по защите населения</w:t>
            </w:r>
          </w:p>
          <w:p w14:paraId="214BD506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от чрезвычайных ситуаций мирного и военного времени</w:t>
            </w:r>
          </w:p>
        </w:tc>
        <w:tc>
          <w:tcPr>
            <w:tcW w:w="11340" w:type="dxa"/>
            <w:gridSpan w:val="3"/>
          </w:tcPr>
          <w:p w14:paraId="75380119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50" w:type="dxa"/>
            <w:vMerge w:val="restart"/>
            <w:vAlign w:val="bottom"/>
          </w:tcPr>
          <w:p w14:paraId="008F0596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D9D9D9"/>
            <w:vAlign w:val="bottom"/>
          </w:tcPr>
          <w:p w14:paraId="09D5F561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33F97" w:rsidRPr="00863891" w14:paraId="46AC69C0" w14:textId="77777777" w:rsidTr="0099162F">
        <w:trPr>
          <w:trHeight w:val="201"/>
        </w:trPr>
        <w:tc>
          <w:tcPr>
            <w:tcW w:w="2093" w:type="dxa"/>
            <w:vMerge/>
          </w:tcPr>
          <w:p w14:paraId="7BE9EF16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88618C0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15" w:type="dxa"/>
            <w:gridSpan w:val="2"/>
          </w:tcPr>
          <w:p w14:paraId="2B705E09" w14:textId="77777777" w:rsidR="00933F97" w:rsidRPr="00863891" w:rsidRDefault="00933F97" w:rsidP="00933F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Организационные основы по защите населения от чрезвычайных ситуаций мирного и военного времени</w:t>
            </w:r>
          </w:p>
          <w:p w14:paraId="10D44269" w14:textId="77777777" w:rsidR="00933F97" w:rsidRPr="00863891" w:rsidRDefault="00933F97" w:rsidP="00933F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МЧС России – федеральный орган управления в области зашиты населения и территорий от чрезвычайных ситуации. Основные задачи МЧС России в области гражданской обороны, защиты населения и территорий от чрезвычайных ситуаций.</w:t>
            </w:r>
          </w:p>
          <w:p w14:paraId="3A046008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bottom"/>
          </w:tcPr>
          <w:p w14:paraId="54E4DAFC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B1EBB5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6389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D24358" w:rsidRPr="00863891" w14:paraId="4B260B76" w14:textId="77777777" w:rsidTr="0099162F">
        <w:trPr>
          <w:trHeight w:val="201"/>
        </w:trPr>
        <w:tc>
          <w:tcPr>
            <w:tcW w:w="2093" w:type="dxa"/>
            <w:vMerge/>
          </w:tcPr>
          <w:p w14:paraId="5F61D346" w14:textId="77777777" w:rsidR="00D24358" w:rsidRPr="00863891" w:rsidRDefault="00D24358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6F30D2E" w14:textId="77777777" w:rsidR="00D24358" w:rsidRPr="00863891" w:rsidRDefault="00D24358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15" w:type="dxa"/>
            <w:gridSpan w:val="2"/>
          </w:tcPr>
          <w:p w14:paraId="754D7500" w14:textId="77777777" w:rsidR="00D24358" w:rsidRPr="00863891" w:rsidRDefault="00D24358" w:rsidP="00D243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Единая государственная система предупреждения и ликвидации чрезвычайных </w:t>
            </w:r>
            <w:r w:rsidRPr="0086389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ситуаций </w:t>
            </w:r>
            <w:r w:rsidRPr="008638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(РСЧС).</w:t>
            </w:r>
            <w:r w:rsidRPr="008638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78E724B" w14:textId="77777777" w:rsidR="00D24358" w:rsidRPr="00863891" w:rsidRDefault="00D24358" w:rsidP="00D243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Основная цель создания этой системы, основные задачи РСЧС по защите населения от чрезвычайных ситуаций, силы и средства ликвидации чрезвычайных ситуаций.</w:t>
            </w:r>
          </w:p>
          <w:p w14:paraId="6EC3734C" w14:textId="77777777" w:rsidR="00D24358" w:rsidRPr="00863891" w:rsidRDefault="00D24358" w:rsidP="00D243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Гражданская оборона, ее структура и задачи по защите населения от опасностей, возникающих при ведении военных действий или вследствие этих действий</w:t>
            </w:r>
          </w:p>
        </w:tc>
        <w:tc>
          <w:tcPr>
            <w:tcW w:w="850" w:type="dxa"/>
            <w:vAlign w:val="bottom"/>
          </w:tcPr>
          <w:p w14:paraId="5B2B1275" w14:textId="77777777" w:rsidR="00D24358" w:rsidRPr="00863891" w:rsidRDefault="00D24358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70096B" w14:textId="77777777" w:rsidR="00D24358" w:rsidRPr="00863891" w:rsidRDefault="00D24358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933F97" w:rsidRPr="00863891" w14:paraId="09F3D8C6" w14:textId="77777777" w:rsidTr="00863891">
        <w:tc>
          <w:tcPr>
            <w:tcW w:w="2093" w:type="dxa"/>
            <w:vMerge/>
          </w:tcPr>
          <w:p w14:paraId="0D92938C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4B3327FE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850" w:type="dxa"/>
            <w:vAlign w:val="bottom"/>
          </w:tcPr>
          <w:p w14:paraId="049215B7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851" w:type="dxa"/>
            <w:vMerge w:val="restart"/>
            <w:shd w:val="clear" w:color="auto" w:fill="D9D9D9"/>
            <w:vAlign w:val="bottom"/>
          </w:tcPr>
          <w:p w14:paraId="7357CA2B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33F97" w:rsidRPr="00863891" w14:paraId="610E1A89" w14:textId="77777777" w:rsidTr="00863891">
        <w:tc>
          <w:tcPr>
            <w:tcW w:w="2093" w:type="dxa"/>
            <w:vMerge/>
          </w:tcPr>
          <w:p w14:paraId="6ACFCEDC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413FD132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850" w:type="dxa"/>
            <w:vAlign w:val="bottom"/>
          </w:tcPr>
          <w:p w14:paraId="48494DFF" w14:textId="77777777" w:rsidR="00933F97" w:rsidRPr="00863891" w:rsidRDefault="00D24358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3F41F984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A873B2" w:rsidRPr="00863891" w14:paraId="2B607E06" w14:textId="77777777" w:rsidTr="00863891">
        <w:tc>
          <w:tcPr>
            <w:tcW w:w="2093" w:type="dxa"/>
            <w:vMerge/>
          </w:tcPr>
          <w:p w14:paraId="751CF4F3" w14:textId="77777777" w:rsidR="00A873B2" w:rsidRPr="00863891" w:rsidRDefault="00A873B2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72EDFFCA" w14:textId="77777777" w:rsidR="00A873B2" w:rsidRPr="00863891" w:rsidRDefault="00D24358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A873B2"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. Размещение и использование первичных средств пожаротушения</w:t>
            </w:r>
          </w:p>
        </w:tc>
        <w:tc>
          <w:tcPr>
            <w:tcW w:w="850" w:type="dxa"/>
            <w:vAlign w:val="bottom"/>
          </w:tcPr>
          <w:p w14:paraId="2F7AEFC8" w14:textId="77777777" w:rsidR="00A873B2" w:rsidRPr="00863891" w:rsidRDefault="00A873B2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1A4D87D4" w14:textId="77777777" w:rsidR="00A873B2" w:rsidRPr="00863891" w:rsidRDefault="00A873B2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33F97" w:rsidRPr="00863891" w14:paraId="1EC124A3" w14:textId="77777777" w:rsidTr="00863891">
        <w:tc>
          <w:tcPr>
            <w:tcW w:w="2093" w:type="dxa"/>
            <w:vMerge/>
          </w:tcPr>
          <w:p w14:paraId="2FCF73E3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449D9EC9" w14:textId="77777777" w:rsidR="00933F97" w:rsidRPr="00863891" w:rsidRDefault="00D24358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933F97"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. Планирование и проведение мероприятий гражданской обороны</w:t>
            </w:r>
          </w:p>
        </w:tc>
        <w:tc>
          <w:tcPr>
            <w:tcW w:w="850" w:type="dxa"/>
            <w:vAlign w:val="bottom"/>
          </w:tcPr>
          <w:p w14:paraId="6DE15E42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79E9F0A0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33F97" w:rsidRPr="00863891" w14:paraId="2F2FA308" w14:textId="77777777" w:rsidTr="00863891">
        <w:tc>
          <w:tcPr>
            <w:tcW w:w="2093" w:type="dxa"/>
            <w:vMerge/>
          </w:tcPr>
          <w:p w14:paraId="72A73417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13863D03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850" w:type="dxa"/>
            <w:vAlign w:val="bottom"/>
          </w:tcPr>
          <w:p w14:paraId="1FDF49E0" w14:textId="77777777" w:rsidR="00933F97" w:rsidRPr="00863891" w:rsidRDefault="00863891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5421C92D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3F97" w:rsidRPr="00863891" w14:paraId="72F8DC55" w14:textId="77777777" w:rsidTr="00863891">
        <w:tc>
          <w:tcPr>
            <w:tcW w:w="2093" w:type="dxa"/>
            <w:vMerge/>
          </w:tcPr>
          <w:p w14:paraId="1716620A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50BBCCCF" w14:textId="77777777" w:rsidR="00933F97" w:rsidRPr="00863891" w:rsidRDefault="003B2DAC" w:rsidP="00933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343E5B"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Подготовка сообщения по содержанию </w:t>
            </w:r>
            <w:r w:rsidR="00933F97"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43E5B" w:rsidRPr="008638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</w:t>
            </w:r>
            <w:r w:rsidR="00933F97" w:rsidRPr="008638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</w:t>
            </w:r>
            <w:r w:rsidR="00343E5B" w:rsidRPr="008638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933F97" w:rsidRPr="008638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12.02.1998 N 28-ФЗ "О гражданской обороне"</w:t>
            </w:r>
          </w:p>
        </w:tc>
        <w:tc>
          <w:tcPr>
            <w:tcW w:w="850" w:type="dxa"/>
            <w:vAlign w:val="bottom"/>
          </w:tcPr>
          <w:p w14:paraId="4FACFD5C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3A809C4C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3F97" w:rsidRPr="00863891" w14:paraId="7DCB1C0B" w14:textId="77777777" w:rsidTr="00863891">
        <w:tc>
          <w:tcPr>
            <w:tcW w:w="2093" w:type="dxa"/>
            <w:vAlign w:val="center"/>
          </w:tcPr>
          <w:p w14:paraId="5029A915" w14:textId="77777777" w:rsidR="00933F97" w:rsidRPr="00863891" w:rsidRDefault="00933F97" w:rsidP="00933F97">
            <w:pPr>
              <w:pageBreakBefore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0" w:type="dxa"/>
            <w:gridSpan w:val="3"/>
            <w:vAlign w:val="center"/>
          </w:tcPr>
          <w:p w14:paraId="69485C60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180CAF3C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9AB5AE7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933F97" w:rsidRPr="00863891" w14:paraId="774FF5AA" w14:textId="77777777" w:rsidTr="00863891">
        <w:tc>
          <w:tcPr>
            <w:tcW w:w="2093" w:type="dxa"/>
            <w:vMerge w:val="restart"/>
          </w:tcPr>
          <w:p w14:paraId="73FFC0D0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Тема 1.3.</w:t>
            </w:r>
          </w:p>
          <w:p w14:paraId="3594DE47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Организация защиты населения от чрезвычайных ситуаций мирного</w:t>
            </w:r>
          </w:p>
          <w:p w14:paraId="2B20273B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 военного времени</w:t>
            </w:r>
          </w:p>
        </w:tc>
        <w:tc>
          <w:tcPr>
            <w:tcW w:w="11340" w:type="dxa"/>
            <w:gridSpan w:val="3"/>
          </w:tcPr>
          <w:p w14:paraId="0B8DC952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50" w:type="dxa"/>
            <w:vMerge w:val="restart"/>
            <w:vAlign w:val="bottom"/>
          </w:tcPr>
          <w:p w14:paraId="5970FBD2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D9D9D9"/>
            <w:vAlign w:val="bottom"/>
          </w:tcPr>
          <w:p w14:paraId="5E79877F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33F97" w:rsidRPr="00863891" w14:paraId="4ED53B7B" w14:textId="77777777" w:rsidTr="0099162F">
        <w:trPr>
          <w:trHeight w:val="201"/>
        </w:trPr>
        <w:tc>
          <w:tcPr>
            <w:tcW w:w="2093" w:type="dxa"/>
            <w:vMerge/>
          </w:tcPr>
          <w:p w14:paraId="5190757D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2DF82AA2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73" w:type="dxa"/>
          </w:tcPr>
          <w:p w14:paraId="248843BF" w14:textId="77777777" w:rsidR="00933F97" w:rsidRPr="00863891" w:rsidRDefault="00933F97" w:rsidP="00933F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Организация защиты населения от чрезвычайных ситуаций мирного и военного времени</w:t>
            </w:r>
          </w:p>
          <w:p w14:paraId="1A9BC763" w14:textId="77777777" w:rsidR="00933F97" w:rsidRPr="00863891" w:rsidRDefault="00933F97" w:rsidP="00933F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Основные принципы </w:t>
            </w: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</w:t>
            </w:r>
            <w:r w:rsidRPr="008638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нормативно-правовая база защиты населения от чрезвычайных ситуаций. Деятельность государства в области защиты населения от чрезвычайных ситуаций. Федеральные законы и другие нормативно-правовые акты Российской Федерации в области безопасности жизнедеятельности.</w:t>
            </w:r>
          </w:p>
          <w:p w14:paraId="653CE200" w14:textId="77777777" w:rsidR="00933F97" w:rsidRPr="00863891" w:rsidRDefault="00933F97" w:rsidP="00933F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Инженерная защита населения от чрезвычайных ситуаций. Порядок использования инженерных сооружений для защиты населения от чрезвычайных ситуаций.</w:t>
            </w:r>
          </w:p>
          <w:p w14:paraId="6BB70D50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bottom"/>
          </w:tcPr>
          <w:p w14:paraId="6886A4CE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6D5EA9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6389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D24358" w:rsidRPr="00863891" w14:paraId="0FE3069F" w14:textId="77777777" w:rsidTr="0099162F">
        <w:trPr>
          <w:trHeight w:val="201"/>
        </w:trPr>
        <w:tc>
          <w:tcPr>
            <w:tcW w:w="2093" w:type="dxa"/>
            <w:vMerge/>
          </w:tcPr>
          <w:p w14:paraId="6557BF77" w14:textId="77777777" w:rsidR="00D24358" w:rsidRPr="00863891" w:rsidRDefault="00D24358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25913A4" w14:textId="77777777" w:rsidR="00D24358" w:rsidRPr="00863891" w:rsidRDefault="00D24358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5E536B7E" w14:textId="77777777" w:rsidR="00D24358" w:rsidRPr="00863891" w:rsidRDefault="00D24358" w:rsidP="00D243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Эвакуация населения и применение средств индивидуальной защиты</w:t>
            </w:r>
          </w:p>
          <w:p w14:paraId="414FB6C9" w14:textId="77777777" w:rsidR="00D24358" w:rsidRPr="00863891" w:rsidRDefault="00D24358" w:rsidP="00D243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Организация и выполнение эвакуационных мероприятий. Основные положения по эвакуации населения в мирное </w:t>
            </w:r>
            <w:r w:rsidRPr="0086389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и </w:t>
            </w:r>
            <w:r w:rsidRPr="008638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военное время. Организация эвакомероприятий при </w:t>
            </w:r>
            <w:r w:rsidRPr="0086389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стихийных </w:t>
            </w:r>
            <w:r w:rsidRPr="008638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бедствиях, авариях и катастрофах.</w:t>
            </w:r>
          </w:p>
          <w:p w14:paraId="2A241A15" w14:textId="77777777" w:rsidR="00D24358" w:rsidRPr="00863891" w:rsidRDefault="00D24358" w:rsidP="00D243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Применение средств индивидуальной защиты в чрезвычайных </w:t>
            </w:r>
            <w:r w:rsidRPr="0086389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ситуаци</w:t>
            </w:r>
            <w:r w:rsidRPr="008638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ях. Назначение и порядок применения средств индивидуальной защиты органов дыхания, кожи и средств медицинской защиты в чрезвычайных ситуациях</w:t>
            </w:r>
          </w:p>
        </w:tc>
        <w:tc>
          <w:tcPr>
            <w:tcW w:w="850" w:type="dxa"/>
            <w:vAlign w:val="bottom"/>
          </w:tcPr>
          <w:p w14:paraId="46096208" w14:textId="77777777" w:rsidR="00D24358" w:rsidRPr="00863891" w:rsidRDefault="00D24358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02B4E7" w14:textId="77777777" w:rsidR="00D24358" w:rsidRPr="00863891" w:rsidRDefault="00D24358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933F97" w:rsidRPr="00863891" w14:paraId="16C11555" w14:textId="77777777" w:rsidTr="00863891">
        <w:tc>
          <w:tcPr>
            <w:tcW w:w="2093" w:type="dxa"/>
            <w:vMerge/>
          </w:tcPr>
          <w:p w14:paraId="1381A941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7046CB86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850" w:type="dxa"/>
            <w:vAlign w:val="bottom"/>
          </w:tcPr>
          <w:p w14:paraId="66FAB443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851" w:type="dxa"/>
            <w:vMerge w:val="restart"/>
            <w:shd w:val="clear" w:color="auto" w:fill="D9D9D9"/>
            <w:vAlign w:val="bottom"/>
          </w:tcPr>
          <w:p w14:paraId="3AE24D6D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33F97" w:rsidRPr="00863891" w14:paraId="1623FF8D" w14:textId="77777777" w:rsidTr="00863891">
        <w:tc>
          <w:tcPr>
            <w:tcW w:w="2093" w:type="dxa"/>
            <w:vMerge/>
          </w:tcPr>
          <w:p w14:paraId="085C2357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51C482B1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850" w:type="dxa"/>
            <w:vAlign w:val="bottom"/>
          </w:tcPr>
          <w:p w14:paraId="7AD6A214" w14:textId="77777777" w:rsidR="00933F97" w:rsidRPr="00863891" w:rsidRDefault="00D24358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1714DB0B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933F97" w:rsidRPr="00863891" w14:paraId="7FDFF218" w14:textId="77777777" w:rsidTr="00863891">
        <w:tc>
          <w:tcPr>
            <w:tcW w:w="2093" w:type="dxa"/>
            <w:vMerge/>
          </w:tcPr>
          <w:p w14:paraId="7E0F93CB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36A5CF34" w14:textId="77777777" w:rsidR="00933F97" w:rsidRPr="00863891" w:rsidRDefault="00D24358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933F97"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. Планирование и организация выполнения эвакуационных мероприятий на объекте экономики</w:t>
            </w:r>
          </w:p>
        </w:tc>
        <w:tc>
          <w:tcPr>
            <w:tcW w:w="850" w:type="dxa"/>
            <w:vAlign w:val="bottom"/>
          </w:tcPr>
          <w:p w14:paraId="120ACC7E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4353C601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33F97" w:rsidRPr="00863891" w14:paraId="094FE2B0" w14:textId="77777777" w:rsidTr="00863891">
        <w:tc>
          <w:tcPr>
            <w:tcW w:w="2093" w:type="dxa"/>
            <w:vMerge/>
          </w:tcPr>
          <w:p w14:paraId="4D578BD6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329C7A2B" w14:textId="77777777" w:rsidR="00933F97" w:rsidRPr="00863891" w:rsidRDefault="00D24358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933F97"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. Организация хранения и использования средств индивидуальной защиты</w:t>
            </w:r>
          </w:p>
        </w:tc>
        <w:tc>
          <w:tcPr>
            <w:tcW w:w="850" w:type="dxa"/>
            <w:vAlign w:val="bottom"/>
          </w:tcPr>
          <w:p w14:paraId="38078CE7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14B5461F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33F97" w:rsidRPr="00863891" w14:paraId="209F3A15" w14:textId="77777777" w:rsidTr="00863891">
        <w:tc>
          <w:tcPr>
            <w:tcW w:w="2093" w:type="dxa"/>
            <w:vMerge/>
          </w:tcPr>
          <w:p w14:paraId="58B84218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2FCC697D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850" w:type="dxa"/>
            <w:vAlign w:val="bottom"/>
          </w:tcPr>
          <w:p w14:paraId="4FF7A0EC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69E566A2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3F97" w:rsidRPr="00863891" w14:paraId="455B7BC6" w14:textId="77777777" w:rsidTr="00863891">
        <w:tc>
          <w:tcPr>
            <w:tcW w:w="2093" w:type="dxa"/>
            <w:vMerge w:val="restart"/>
          </w:tcPr>
          <w:p w14:paraId="34A8EE29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Тема 1.4.</w:t>
            </w:r>
          </w:p>
          <w:p w14:paraId="4FC55AA8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Обеспечение устойчивости функционирования объектов экономики</w:t>
            </w:r>
          </w:p>
        </w:tc>
        <w:tc>
          <w:tcPr>
            <w:tcW w:w="11340" w:type="dxa"/>
            <w:gridSpan w:val="3"/>
          </w:tcPr>
          <w:p w14:paraId="6133CEF9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50" w:type="dxa"/>
            <w:vMerge w:val="restart"/>
            <w:vAlign w:val="bottom"/>
          </w:tcPr>
          <w:p w14:paraId="1B980E89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33725CB6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33F97" w:rsidRPr="00863891" w14:paraId="6C0C711B" w14:textId="77777777" w:rsidTr="0099162F">
        <w:trPr>
          <w:trHeight w:val="201"/>
        </w:trPr>
        <w:tc>
          <w:tcPr>
            <w:tcW w:w="2093" w:type="dxa"/>
            <w:vMerge/>
          </w:tcPr>
          <w:p w14:paraId="61A8239C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A6AF8DC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73" w:type="dxa"/>
          </w:tcPr>
          <w:p w14:paraId="44D9B396" w14:textId="77777777" w:rsidR="00933F97" w:rsidRPr="00863891" w:rsidRDefault="00933F97" w:rsidP="00933F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Обеспечение устойчивости функционирования объектов экономики</w:t>
            </w:r>
          </w:p>
          <w:p w14:paraId="6ECB6D03" w14:textId="77777777" w:rsidR="00933F97" w:rsidRPr="00863891" w:rsidRDefault="00933F97" w:rsidP="00933F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Общие понятия об устойчивости объектов экономики в чрезвычайных ситуациях.</w:t>
            </w:r>
          </w:p>
          <w:p w14:paraId="0D21FF09" w14:textId="77777777" w:rsidR="00933F97" w:rsidRPr="00863891" w:rsidRDefault="00933F97" w:rsidP="00851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Основные мероприятия, обеспечивающие повышение устойчивости объектов экономики. </w:t>
            </w:r>
          </w:p>
        </w:tc>
        <w:tc>
          <w:tcPr>
            <w:tcW w:w="850" w:type="dxa"/>
            <w:vMerge/>
            <w:vAlign w:val="bottom"/>
          </w:tcPr>
          <w:p w14:paraId="6C41A1F5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EF1BDB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51AAD" w:rsidRPr="00863891" w14:paraId="4EF0751F" w14:textId="77777777" w:rsidTr="0099162F">
        <w:trPr>
          <w:trHeight w:val="201"/>
        </w:trPr>
        <w:tc>
          <w:tcPr>
            <w:tcW w:w="2093" w:type="dxa"/>
            <w:vMerge/>
          </w:tcPr>
          <w:p w14:paraId="345BFCC4" w14:textId="77777777" w:rsidR="00851AAD" w:rsidRPr="00863891" w:rsidRDefault="00851AAD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47FCAAAB" w14:textId="77777777" w:rsidR="00851AAD" w:rsidRPr="00863891" w:rsidRDefault="00851AAD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432C3631" w14:textId="77777777" w:rsidR="00851AAD" w:rsidRPr="00863891" w:rsidRDefault="00851AAD" w:rsidP="00933F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Обеспечение надежной защиты рабочих и служащих, </w:t>
            </w:r>
          </w:p>
          <w:p w14:paraId="1227C800" w14:textId="77777777" w:rsidR="00851AAD" w:rsidRPr="00863891" w:rsidRDefault="00851AAD" w:rsidP="00933F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Повышение надежности инженерно-технического комплекса, обеспечение надежности и оперативности управления производством, подготовка объектов к переводу на аварийный режим работы, подготовка к восстановлению нарушенного производства</w:t>
            </w:r>
          </w:p>
        </w:tc>
        <w:tc>
          <w:tcPr>
            <w:tcW w:w="850" w:type="dxa"/>
            <w:vAlign w:val="bottom"/>
          </w:tcPr>
          <w:p w14:paraId="1B306572" w14:textId="77777777" w:rsidR="00851AAD" w:rsidRPr="00863891" w:rsidRDefault="00851AAD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B077CB" w14:textId="77777777" w:rsidR="00851AAD" w:rsidRPr="00863891" w:rsidRDefault="00851AAD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33F97" w:rsidRPr="00863891" w14:paraId="47472B30" w14:textId="77777777" w:rsidTr="00863891">
        <w:tc>
          <w:tcPr>
            <w:tcW w:w="2093" w:type="dxa"/>
            <w:vMerge/>
          </w:tcPr>
          <w:p w14:paraId="79C9FFF3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556CF760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850" w:type="dxa"/>
            <w:vAlign w:val="bottom"/>
          </w:tcPr>
          <w:p w14:paraId="505AFF82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851" w:type="dxa"/>
            <w:vMerge w:val="restart"/>
            <w:shd w:val="clear" w:color="auto" w:fill="D9D9D9"/>
            <w:vAlign w:val="bottom"/>
          </w:tcPr>
          <w:p w14:paraId="4E08EBB4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33F97" w:rsidRPr="00863891" w14:paraId="2CBBF82A" w14:textId="77777777" w:rsidTr="00863891">
        <w:tc>
          <w:tcPr>
            <w:tcW w:w="2093" w:type="dxa"/>
            <w:vMerge/>
          </w:tcPr>
          <w:p w14:paraId="10509F44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7FFAAA79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850" w:type="dxa"/>
            <w:vMerge w:val="restart"/>
            <w:vAlign w:val="bottom"/>
          </w:tcPr>
          <w:p w14:paraId="4E6ADBB1" w14:textId="77777777" w:rsidR="00933F97" w:rsidRPr="00863891" w:rsidRDefault="00851AAD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747AF954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933F97" w:rsidRPr="00863891" w14:paraId="4C1D6681" w14:textId="77777777" w:rsidTr="00863891">
        <w:tc>
          <w:tcPr>
            <w:tcW w:w="2093" w:type="dxa"/>
            <w:vMerge/>
          </w:tcPr>
          <w:p w14:paraId="422C256B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32A4629F" w14:textId="77777777" w:rsidR="00933F97" w:rsidRPr="00863891" w:rsidRDefault="00D24358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933F97"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. Организация мероприятий по повышению устойчивости функционирования объекта экономики в условиях чрезвычайной ситуации</w:t>
            </w:r>
          </w:p>
        </w:tc>
        <w:tc>
          <w:tcPr>
            <w:tcW w:w="850" w:type="dxa"/>
            <w:vMerge/>
            <w:vAlign w:val="bottom"/>
          </w:tcPr>
          <w:p w14:paraId="6768450D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262DF504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33F97" w:rsidRPr="00863891" w14:paraId="02819BA8" w14:textId="77777777" w:rsidTr="00863891">
        <w:tc>
          <w:tcPr>
            <w:tcW w:w="2093" w:type="dxa"/>
            <w:vMerge/>
          </w:tcPr>
          <w:p w14:paraId="1EF24AB7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50291EE1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850" w:type="dxa"/>
            <w:vAlign w:val="bottom"/>
          </w:tcPr>
          <w:p w14:paraId="549273C1" w14:textId="77777777" w:rsidR="00933F97" w:rsidRPr="00863891" w:rsidRDefault="00863891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116FA109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3F97" w:rsidRPr="00863891" w14:paraId="28AA23F1" w14:textId="77777777" w:rsidTr="00863891">
        <w:tc>
          <w:tcPr>
            <w:tcW w:w="2093" w:type="dxa"/>
            <w:vAlign w:val="center"/>
          </w:tcPr>
          <w:p w14:paraId="4DB037F1" w14:textId="77777777" w:rsidR="00933F97" w:rsidRPr="00863891" w:rsidRDefault="00933F97" w:rsidP="00933F97">
            <w:pPr>
              <w:pageBreakBefore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  <w:gridSpan w:val="3"/>
            <w:vAlign w:val="center"/>
          </w:tcPr>
          <w:p w14:paraId="7C5EE546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5F8EAEA1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FCE4E98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33F97" w:rsidRPr="00863891" w14:paraId="1A4D7B0C" w14:textId="77777777" w:rsidTr="00863891">
        <w:tc>
          <w:tcPr>
            <w:tcW w:w="2093" w:type="dxa"/>
          </w:tcPr>
          <w:p w14:paraId="22319ECF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 2.</w:t>
            </w:r>
          </w:p>
          <w:p w14:paraId="64A61EE6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Основы военной службы</w:t>
            </w:r>
          </w:p>
        </w:tc>
        <w:tc>
          <w:tcPr>
            <w:tcW w:w="11340" w:type="dxa"/>
            <w:gridSpan w:val="3"/>
          </w:tcPr>
          <w:p w14:paraId="53FC4421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FCE9962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851" w:type="dxa"/>
            <w:vMerge w:val="restart"/>
            <w:shd w:val="clear" w:color="auto" w:fill="D9D9D9"/>
            <w:vAlign w:val="bottom"/>
          </w:tcPr>
          <w:p w14:paraId="03DEED97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33F97" w:rsidRPr="00863891" w14:paraId="2B3621D0" w14:textId="77777777" w:rsidTr="00863891">
        <w:tc>
          <w:tcPr>
            <w:tcW w:w="2093" w:type="dxa"/>
            <w:vMerge w:val="restart"/>
          </w:tcPr>
          <w:p w14:paraId="29762FE3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2.1.</w:t>
            </w:r>
          </w:p>
          <w:p w14:paraId="3617D79B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Основы обороны государства</w:t>
            </w:r>
          </w:p>
        </w:tc>
        <w:tc>
          <w:tcPr>
            <w:tcW w:w="11340" w:type="dxa"/>
            <w:gridSpan w:val="3"/>
          </w:tcPr>
          <w:p w14:paraId="4BB71B5E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50" w:type="dxa"/>
            <w:vMerge w:val="restart"/>
            <w:vAlign w:val="bottom"/>
          </w:tcPr>
          <w:p w14:paraId="4AA1B89E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39346C93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33F97" w:rsidRPr="00863891" w14:paraId="0822E9F4" w14:textId="77777777" w:rsidTr="0099162F">
        <w:trPr>
          <w:trHeight w:val="90"/>
        </w:trPr>
        <w:tc>
          <w:tcPr>
            <w:tcW w:w="2093" w:type="dxa"/>
            <w:vMerge/>
          </w:tcPr>
          <w:p w14:paraId="56BBFD4E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4F183E3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73" w:type="dxa"/>
          </w:tcPr>
          <w:p w14:paraId="405D5A2E" w14:textId="77777777" w:rsidR="00933F97" w:rsidRPr="00863891" w:rsidRDefault="00933F97" w:rsidP="00933F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Основы обороны государства</w:t>
            </w:r>
          </w:p>
          <w:p w14:paraId="585971D3" w14:textId="77777777" w:rsidR="00933F97" w:rsidRPr="00863891" w:rsidRDefault="00933F97" w:rsidP="00E305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национальной безопасности Российской Федерации. Национальные интересы России. Основные угрозы национальной безопасности Российской Федерации. Терроризм как серьезная угроза на</w:t>
            </w:r>
            <w:r w:rsidR="00E3058D"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циональной безопасности России.</w:t>
            </w:r>
          </w:p>
        </w:tc>
        <w:tc>
          <w:tcPr>
            <w:tcW w:w="850" w:type="dxa"/>
            <w:vMerge/>
            <w:vAlign w:val="bottom"/>
          </w:tcPr>
          <w:p w14:paraId="7A7080B1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060CB9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E3058D" w:rsidRPr="00863891" w14:paraId="508FBDD7" w14:textId="77777777" w:rsidTr="0099162F">
        <w:trPr>
          <w:trHeight w:val="90"/>
        </w:trPr>
        <w:tc>
          <w:tcPr>
            <w:tcW w:w="2093" w:type="dxa"/>
            <w:vMerge/>
          </w:tcPr>
          <w:p w14:paraId="3E75F9D3" w14:textId="77777777" w:rsidR="00E3058D" w:rsidRPr="00863891" w:rsidRDefault="00E3058D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4EFDF8BB" w14:textId="77777777" w:rsidR="00E3058D" w:rsidRPr="00863891" w:rsidRDefault="00E3058D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003BF90D" w14:textId="77777777" w:rsidR="00E3058D" w:rsidRPr="00863891" w:rsidRDefault="00E3058D" w:rsidP="00933F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Военная организация Российской Федерации</w:t>
            </w:r>
          </w:p>
          <w:p w14:paraId="17CE1668" w14:textId="77777777" w:rsidR="00E3058D" w:rsidRPr="00863891" w:rsidRDefault="00E3058D" w:rsidP="00933F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Военная доктрина Российской Федерации. Обеспечение военной безопасности Российской Федерации, военная организация государства, руководство военной организацией государства.</w:t>
            </w:r>
          </w:p>
        </w:tc>
        <w:tc>
          <w:tcPr>
            <w:tcW w:w="850" w:type="dxa"/>
            <w:vAlign w:val="bottom"/>
          </w:tcPr>
          <w:p w14:paraId="583E4D7A" w14:textId="77777777" w:rsidR="00E3058D" w:rsidRPr="00863891" w:rsidRDefault="00E3058D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2F2448" w14:textId="77777777" w:rsidR="00E3058D" w:rsidRPr="00863891" w:rsidRDefault="00E3058D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E3058D" w:rsidRPr="00863891" w14:paraId="20A1A807" w14:textId="77777777" w:rsidTr="0099162F">
        <w:trPr>
          <w:trHeight w:val="90"/>
        </w:trPr>
        <w:tc>
          <w:tcPr>
            <w:tcW w:w="2093" w:type="dxa"/>
            <w:vMerge/>
          </w:tcPr>
          <w:p w14:paraId="3572B939" w14:textId="77777777" w:rsidR="00E3058D" w:rsidRPr="00863891" w:rsidRDefault="00E3058D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D388A90" w14:textId="77777777" w:rsidR="00E3058D" w:rsidRPr="00863891" w:rsidRDefault="00E3058D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4D287B65" w14:textId="77777777" w:rsidR="00E3058D" w:rsidRPr="00863891" w:rsidRDefault="00E3058D" w:rsidP="00E305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Вооруженные Силы Российской Федерации</w:t>
            </w:r>
          </w:p>
          <w:p w14:paraId="2512BDAA" w14:textId="77777777" w:rsidR="00E3058D" w:rsidRPr="00863891" w:rsidRDefault="00E3058D" w:rsidP="00E305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Вооруженные Силы Российской Федерации - основа обороны Российской Федерации. Виды Вооруженных Сил, рода войск и их предназначение. </w:t>
            </w:r>
            <w:r w:rsidRPr="0086389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Функции и</w:t>
            </w:r>
            <w:r w:rsidRPr="008638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основные задачи современных Вооруженных Сил России, их роль в системе обеспечения национальной безопасности страны.</w:t>
            </w:r>
          </w:p>
          <w:p w14:paraId="5B02F2C8" w14:textId="77777777" w:rsidR="00E3058D" w:rsidRPr="00863891" w:rsidRDefault="00E3058D" w:rsidP="00E305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войска, их состав и предназначение</w:t>
            </w:r>
          </w:p>
        </w:tc>
        <w:tc>
          <w:tcPr>
            <w:tcW w:w="850" w:type="dxa"/>
            <w:vAlign w:val="bottom"/>
          </w:tcPr>
          <w:p w14:paraId="1B28BC33" w14:textId="77777777" w:rsidR="00E3058D" w:rsidRPr="00863891" w:rsidRDefault="00E3058D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C8A654" w14:textId="77777777" w:rsidR="00E3058D" w:rsidRPr="00863891" w:rsidRDefault="00E3058D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933F97" w:rsidRPr="00863891" w14:paraId="7EFA8B05" w14:textId="77777777" w:rsidTr="00863891">
        <w:trPr>
          <w:trHeight w:val="90"/>
        </w:trPr>
        <w:tc>
          <w:tcPr>
            <w:tcW w:w="2093" w:type="dxa"/>
            <w:vMerge/>
          </w:tcPr>
          <w:p w14:paraId="74B7E144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4D49EDE8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850" w:type="dxa"/>
            <w:vAlign w:val="bottom"/>
          </w:tcPr>
          <w:p w14:paraId="2838AF08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851" w:type="dxa"/>
            <w:vMerge w:val="restart"/>
            <w:shd w:val="clear" w:color="auto" w:fill="D9D9D9"/>
            <w:vAlign w:val="bottom"/>
          </w:tcPr>
          <w:p w14:paraId="219F7FE7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33F97" w:rsidRPr="00863891" w14:paraId="71433A24" w14:textId="77777777" w:rsidTr="00863891">
        <w:tc>
          <w:tcPr>
            <w:tcW w:w="2093" w:type="dxa"/>
            <w:vMerge/>
          </w:tcPr>
          <w:p w14:paraId="6CB4314E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57D46C27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</w:tcPr>
          <w:p w14:paraId="0B4606E3" w14:textId="77777777" w:rsidR="00933F97" w:rsidRPr="00863891" w:rsidRDefault="00E3058D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1882E977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33F97" w:rsidRPr="00863891" w14:paraId="06739F82" w14:textId="77777777" w:rsidTr="00863891">
        <w:tc>
          <w:tcPr>
            <w:tcW w:w="2093" w:type="dxa"/>
            <w:vMerge/>
          </w:tcPr>
          <w:p w14:paraId="3B1A74F5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0105BAD7" w14:textId="77777777" w:rsidR="00933F97" w:rsidRPr="00863891" w:rsidRDefault="00E3058D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933F97"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. Выявление правовой основы и главных направлений обеспечения национальной безопасности России</w:t>
            </w:r>
          </w:p>
        </w:tc>
        <w:tc>
          <w:tcPr>
            <w:tcW w:w="850" w:type="dxa"/>
            <w:vMerge/>
            <w:vAlign w:val="bottom"/>
          </w:tcPr>
          <w:p w14:paraId="53DD89CB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74FC19B8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33F97" w:rsidRPr="00863891" w14:paraId="53166426" w14:textId="77777777" w:rsidTr="00863891">
        <w:tc>
          <w:tcPr>
            <w:tcW w:w="2093" w:type="dxa"/>
            <w:vMerge/>
          </w:tcPr>
          <w:p w14:paraId="1CBAF4DA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4B5012A1" w14:textId="77777777" w:rsidR="00933F97" w:rsidRPr="00863891" w:rsidRDefault="00E3058D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933F97"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. Выполнение основных мероприятий по противодействию терроризму</w:t>
            </w:r>
          </w:p>
        </w:tc>
        <w:tc>
          <w:tcPr>
            <w:tcW w:w="850" w:type="dxa"/>
            <w:vAlign w:val="bottom"/>
          </w:tcPr>
          <w:p w14:paraId="59E7969C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2489BCA2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33F97" w:rsidRPr="00863891" w14:paraId="54B4C588" w14:textId="77777777" w:rsidTr="00863891">
        <w:tc>
          <w:tcPr>
            <w:tcW w:w="2093" w:type="dxa"/>
            <w:vMerge/>
          </w:tcPr>
          <w:p w14:paraId="1D0CE2B8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12626950" w14:textId="77777777" w:rsidR="00933F97" w:rsidRPr="00863891" w:rsidRDefault="00E3058D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933F97"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. Определение роли  Вооружённых Сил РФ как основы обороны государства</w:t>
            </w:r>
          </w:p>
        </w:tc>
        <w:tc>
          <w:tcPr>
            <w:tcW w:w="850" w:type="dxa"/>
            <w:vAlign w:val="bottom"/>
          </w:tcPr>
          <w:p w14:paraId="646EEBF1" w14:textId="77777777" w:rsidR="00933F97" w:rsidRPr="00863891" w:rsidRDefault="00E3058D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0E5E5A24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33F97" w:rsidRPr="00863891" w14:paraId="553C3FBC" w14:textId="77777777" w:rsidTr="00863891">
        <w:tc>
          <w:tcPr>
            <w:tcW w:w="2093" w:type="dxa"/>
            <w:vMerge/>
          </w:tcPr>
          <w:p w14:paraId="360AE3EC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5AD6B5B1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850" w:type="dxa"/>
            <w:vAlign w:val="bottom"/>
          </w:tcPr>
          <w:p w14:paraId="7A0522C9" w14:textId="77777777" w:rsidR="00933F97" w:rsidRPr="00863891" w:rsidRDefault="00863891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321470E8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33F97" w:rsidRPr="00863891" w14:paraId="3AEEDDBE" w14:textId="77777777" w:rsidTr="00863891">
        <w:tc>
          <w:tcPr>
            <w:tcW w:w="2093" w:type="dxa"/>
            <w:vMerge/>
          </w:tcPr>
          <w:p w14:paraId="0365E5C5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772C5B34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850" w:type="dxa"/>
            <w:vMerge w:val="restart"/>
            <w:vAlign w:val="bottom"/>
          </w:tcPr>
          <w:p w14:paraId="7BB3D345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3CBD0829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33F97" w:rsidRPr="00863891" w14:paraId="6C18AE2B" w14:textId="77777777" w:rsidTr="00863891">
        <w:tc>
          <w:tcPr>
            <w:tcW w:w="2093" w:type="dxa"/>
            <w:vMerge/>
          </w:tcPr>
          <w:p w14:paraId="78BD9B7C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1D02DF9B" w14:textId="03F742B3" w:rsidR="00933F97" w:rsidRPr="00863891" w:rsidRDefault="00243BCE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343E5B"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. Подготовка конспекта информационного источника</w:t>
            </w:r>
            <w:r w:rsidR="00933F97"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="00933F97" w:rsidRPr="008638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 Президента РФ от 12.05.2009 N 537 "О Стратегии национальной безопасности Российской Федерации до 2020 года"</w:t>
            </w:r>
          </w:p>
        </w:tc>
        <w:tc>
          <w:tcPr>
            <w:tcW w:w="850" w:type="dxa"/>
            <w:vMerge/>
            <w:vAlign w:val="bottom"/>
          </w:tcPr>
          <w:p w14:paraId="12490505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16523DC7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33F97" w:rsidRPr="00863891" w14:paraId="2FC1DC0E" w14:textId="77777777" w:rsidTr="00863891">
        <w:tc>
          <w:tcPr>
            <w:tcW w:w="2093" w:type="dxa"/>
            <w:vAlign w:val="center"/>
          </w:tcPr>
          <w:p w14:paraId="4530D6FC" w14:textId="77777777" w:rsidR="00933F97" w:rsidRPr="00863891" w:rsidRDefault="00933F97" w:rsidP="00933F97">
            <w:pPr>
              <w:pageBreakBefore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0" w:type="dxa"/>
            <w:gridSpan w:val="3"/>
            <w:vAlign w:val="center"/>
          </w:tcPr>
          <w:p w14:paraId="7DB46CFE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DC63840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86898FD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933F97" w:rsidRPr="00863891" w14:paraId="5DC71CA9" w14:textId="77777777" w:rsidTr="00863891">
        <w:tc>
          <w:tcPr>
            <w:tcW w:w="2093" w:type="dxa"/>
            <w:vMerge w:val="restart"/>
          </w:tcPr>
          <w:p w14:paraId="3B23DD21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Тема 2.2.</w:t>
            </w:r>
          </w:p>
          <w:p w14:paraId="69E6FEDF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Военная служба - особый вид федеральной государственной службы</w:t>
            </w:r>
          </w:p>
        </w:tc>
        <w:tc>
          <w:tcPr>
            <w:tcW w:w="11340" w:type="dxa"/>
            <w:gridSpan w:val="3"/>
          </w:tcPr>
          <w:p w14:paraId="5DCCA094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50" w:type="dxa"/>
            <w:vMerge w:val="restart"/>
            <w:vAlign w:val="bottom"/>
          </w:tcPr>
          <w:p w14:paraId="0E39395E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D9D9D9"/>
            <w:vAlign w:val="bottom"/>
          </w:tcPr>
          <w:p w14:paraId="445A7855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33F97" w:rsidRPr="00863891" w14:paraId="2CF00008" w14:textId="77777777" w:rsidTr="0099162F">
        <w:trPr>
          <w:trHeight w:val="90"/>
        </w:trPr>
        <w:tc>
          <w:tcPr>
            <w:tcW w:w="2093" w:type="dxa"/>
            <w:vMerge/>
          </w:tcPr>
          <w:p w14:paraId="3AA359AF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7B463B2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15" w:type="dxa"/>
            <w:gridSpan w:val="2"/>
          </w:tcPr>
          <w:p w14:paraId="4E616454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Правовые основы военной службы</w:t>
            </w:r>
          </w:p>
          <w:p w14:paraId="0952BAFE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Воинская обязанность, ее основные </w:t>
            </w: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составляющие.</w:t>
            </w:r>
            <w:r w:rsidRPr="008638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Права и свободы военнослужащего. Льготы, предоставляемые военнослужащему. Прохождение военной службы по призыву </w:t>
            </w: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 </w:t>
            </w: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по контракту</w:t>
            </w:r>
          </w:p>
        </w:tc>
        <w:tc>
          <w:tcPr>
            <w:tcW w:w="850" w:type="dxa"/>
            <w:vMerge/>
            <w:vAlign w:val="bottom"/>
          </w:tcPr>
          <w:p w14:paraId="45DC58E5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4B32FE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933F97" w:rsidRPr="00863891" w14:paraId="3EEDBF65" w14:textId="77777777" w:rsidTr="0099162F">
        <w:trPr>
          <w:trHeight w:val="90"/>
        </w:trPr>
        <w:tc>
          <w:tcPr>
            <w:tcW w:w="2093" w:type="dxa"/>
            <w:vMerge/>
          </w:tcPr>
          <w:p w14:paraId="0E3E10DF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E19E5F1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15" w:type="dxa"/>
            <w:gridSpan w:val="2"/>
          </w:tcPr>
          <w:p w14:paraId="429751D3" w14:textId="77777777" w:rsidR="00933F97" w:rsidRPr="00863891" w:rsidRDefault="00933F97" w:rsidP="00933F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Военная служба как особый вид федеральной государственной службы</w:t>
            </w:r>
          </w:p>
          <w:p w14:paraId="422AEE7C" w14:textId="77777777" w:rsidR="00933F97" w:rsidRPr="00863891" w:rsidRDefault="00933F97" w:rsidP="00E305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Требования воинской деятельности, предъявляемые </w:t>
            </w: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 </w:t>
            </w: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физическим, психологическим </w:t>
            </w: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 </w:t>
            </w: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профессиональным качествам военнослужащего. Общие, должностные </w:t>
            </w: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 специальные </w:t>
            </w: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обязанности военнослужащих. </w:t>
            </w:r>
          </w:p>
        </w:tc>
        <w:tc>
          <w:tcPr>
            <w:tcW w:w="850" w:type="dxa"/>
            <w:vAlign w:val="bottom"/>
          </w:tcPr>
          <w:p w14:paraId="040BD4EE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F465AF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E3058D" w:rsidRPr="00863891" w14:paraId="6CF3BE40" w14:textId="77777777" w:rsidTr="0099162F">
        <w:trPr>
          <w:trHeight w:val="90"/>
        </w:trPr>
        <w:tc>
          <w:tcPr>
            <w:tcW w:w="2093" w:type="dxa"/>
            <w:vMerge/>
          </w:tcPr>
          <w:p w14:paraId="41D450D8" w14:textId="77777777" w:rsidR="00E3058D" w:rsidRPr="00863891" w:rsidRDefault="00E3058D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92E4F6E" w14:textId="77777777" w:rsidR="00E3058D" w:rsidRPr="00863891" w:rsidRDefault="00E3058D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15" w:type="dxa"/>
            <w:gridSpan w:val="2"/>
          </w:tcPr>
          <w:p w14:paraId="50A9E416" w14:textId="77777777" w:rsidR="00E3058D" w:rsidRPr="00863891" w:rsidRDefault="00E3058D" w:rsidP="00E305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Воинская дисциплина </w:t>
            </w:r>
            <w:r w:rsidR="00851AAD" w:rsidRPr="008638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 юридическая ответственность военослужащих</w:t>
            </w:r>
          </w:p>
          <w:p w14:paraId="209FF184" w14:textId="77777777" w:rsidR="00E3058D" w:rsidRPr="00863891" w:rsidRDefault="00E3058D" w:rsidP="00E305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Воинская дисциплина, её сущность и значение. Уголовная ответственность военнослужащих за преступления против военной службы. </w:t>
            </w:r>
          </w:p>
        </w:tc>
        <w:tc>
          <w:tcPr>
            <w:tcW w:w="850" w:type="dxa"/>
            <w:vAlign w:val="bottom"/>
          </w:tcPr>
          <w:p w14:paraId="33012068" w14:textId="77777777" w:rsidR="00E3058D" w:rsidRPr="00863891" w:rsidRDefault="00E3058D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450C3F" w14:textId="77777777" w:rsidR="00E3058D" w:rsidRPr="00863891" w:rsidRDefault="00E3058D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E3058D" w:rsidRPr="00863891" w14:paraId="34A582FC" w14:textId="77777777" w:rsidTr="0099162F">
        <w:trPr>
          <w:trHeight w:val="90"/>
        </w:trPr>
        <w:tc>
          <w:tcPr>
            <w:tcW w:w="2093" w:type="dxa"/>
            <w:vMerge/>
          </w:tcPr>
          <w:p w14:paraId="5DD696A2" w14:textId="77777777" w:rsidR="00E3058D" w:rsidRPr="00863891" w:rsidRDefault="00E3058D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C5DA896" w14:textId="77777777" w:rsidR="00E3058D" w:rsidRPr="00863891" w:rsidRDefault="00E3058D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15" w:type="dxa"/>
            <w:gridSpan w:val="2"/>
          </w:tcPr>
          <w:p w14:paraId="00192CE8" w14:textId="77777777" w:rsidR="00E3058D" w:rsidRPr="00863891" w:rsidRDefault="00E3058D" w:rsidP="00E305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Международное гуманитарное право</w:t>
            </w:r>
          </w:p>
          <w:p w14:paraId="60DC6C6A" w14:textId="77777777" w:rsidR="00E3058D" w:rsidRPr="00863891" w:rsidRDefault="00E3058D" w:rsidP="00933F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Сущность международного гуманитарного права и основные его источники</w:t>
            </w:r>
          </w:p>
        </w:tc>
        <w:tc>
          <w:tcPr>
            <w:tcW w:w="850" w:type="dxa"/>
            <w:vAlign w:val="bottom"/>
          </w:tcPr>
          <w:p w14:paraId="0337F7D4" w14:textId="77777777" w:rsidR="00E3058D" w:rsidRPr="00863891" w:rsidRDefault="00E3058D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2B2E8D" w14:textId="77777777" w:rsidR="00E3058D" w:rsidRPr="00863891" w:rsidRDefault="00E3058D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933F97" w:rsidRPr="00863891" w14:paraId="36E042A4" w14:textId="77777777" w:rsidTr="00863891">
        <w:trPr>
          <w:trHeight w:val="90"/>
        </w:trPr>
        <w:tc>
          <w:tcPr>
            <w:tcW w:w="2093" w:type="dxa"/>
            <w:vMerge/>
          </w:tcPr>
          <w:p w14:paraId="4C9ECB06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02DF77FB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850" w:type="dxa"/>
            <w:vAlign w:val="bottom"/>
          </w:tcPr>
          <w:p w14:paraId="520A80A5" w14:textId="77777777" w:rsidR="00933F97" w:rsidRPr="00863891" w:rsidRDefault="00863891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D9D9D9"/>
            <w:vAlign w:val="bottom"/>
          </w:tcPr>
          <w:p w14:paraId="77F61714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33F97" w:rsidRPr="00863891" w14:paraId="7AAC7116" w14:textId="77777777" w:rsidTr="00863891">
        <w:tc>
          <w:tcPr>
            <w:tcW w:w="2093" w:type="dxa"/>
            <w:vMerge/>
          </w:tcPr>
          <w:p w14:paraId="54696877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6AD983BB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</w:tcPr>
          <w:p w14:paraId="359F895B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44653B9B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33F97" w:rsidRPr="00863891" w14:paraId="443C9AEF" w14:textId="77777777" w:rsidTr="00863891">
        <w:tc>
          <w:tcPr>
            <w:tcW w:w="2093" w:type="dxa"/>
            <w:vMerge/>
          </w:tcPr>
          <w:p w14:paraId="447B59A5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4B2AE422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E3058D"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. Определение правовой основы военной службы</w:t>
            </w:r>
          </w:p>
        </w:tc>
        <w:tc>
          <w:tcPr>
            <w:tcW w:w="850" w:type="dxa"/>
            <w:vMerge/>
            <w:vAlign w:val="bottom"/>
          </w:tcPr>
          <w:p w14:paraId="477EDA59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688B54AF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60236" w:rsidRPr="00863891" w14:paraId="277B229D" w14:textId="77777777" w:rsidTr="00863891">
        <w:tc>
          <w:tcPr>
            <w:tcW w:w="2093" w:type="dxa"/>
            <w:vMerge/>
          </w:tcPr>
          <w:p w14:paraId="6410A919" w14:textId="77777777" w:rsidR="00160236" w:rsidRPr="00863891" w:rsidRDefault="00160236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6E3421F6" w14:textId="77777777" w:rsidR="00160236" w:rsidRPr="00863891" w:rsidRDefault="00160236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E3058D"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Владение способами бесконфликтного общения и саморегуляции в повседневной деятельности и экстремальных условиях военной службы. </w:t>
            </w:r>
          </w:p>
        </w:tc>
        <w:tc>
          <w:tcPr>
            <w:tcW w:w="850" w:type="dxa"/>
            <w:vAlign w:val="bottom"/>
          </w:tcPr>
          <w:p w14:paraId="6107BA33" w14:textId="77777777" w:rsidR="00160236" w:rsidRPr="00863891" w:rsidRDefault="00160236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007F1CA9" w14:textId="77777777" w:rsidR="00160236" w:rsidRPr="00863891" w:rsidRDefault="00160236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33F97" w:rsidRPr="00863891" w14:paraId="3AC7FD03" w14:textId="77777777" w:rsidTr="00863891">
        <w:tc>
          <w:tcPr>
            <w:tcW w:w="2093" w:type="dxa"/>
            <w:vMerge/>
          </w:tcPr>
          <w:p w14:paraId="39EBA2C0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1FCF6A32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850" w:type="dxa"/>
            <w:vAlign w:val="bottom"/>
          </w:tcPr>
          <w:p w14:paraId="7329B210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21A10EF8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33F97" w:rsidRPr="00863891" w14:paraId="5127385A" w14:textId="77777777" w:rsidTr="00863891">
        <w:tc>
          <w:tcPr>
            <w:tcW w:w="2093" w:type="dxa"/>
            <w:vMerge w:val="restart"/>
          </w:tcPr>
          <w:p w14:paraId="3B7D9D03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Тема 2.3.</w:t>
            </w:r>
          </w:p>
          <w:p w14:paraId="5CFD53FB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Основы военно-патриотического воспитания</w:t>
            </w:r>
          </w:p>
        </w:tc>
        <w:tc>
          <w:tcPr>
            <w:tcW w:w="11340" w:type="dxa"/>
            <w:gridSpan w:val="3"/>
          </w:tcPr>
          <w:p w14:paraId="7D8BA07E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50" w:type="dxa"/>
            <w:vAlign w:val="bottom"/>
          </w:tcPr>
          <w:p w14:paraId="7098F995" w14:textId="77777777" w:rsidR="00933F97" w:rsidRPr="00863891" w:rsidRDefault="00564442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37ABB40D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64442" w:rsidRPr="00863891" w14:paraId="7081D938" w14:textId="77777777" w:rsidTr="0099162F">
        <w:tc>
          <w:tcPr>
            <w:tcW w:w="2093" w:type="dxa"/>
            <w:vMerge/>
          </w:tcPr>
          <w:p w14:paraId="68A9C888" w14:textId="77777777" w:rsidR="00564442" w:rsidRPr="00863891" w:rsidRDefault="00564442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7F0290" w14:textId="77777777" w:rsidR="00564442" w:rsidRPr="00863891" w:rsidRDefault="00564442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915" w:type="dxa"/>
            <w:gridSpan w:val="2"/>
          </w:tcPr>
          <w:p w14:paraId="27924381" w14:textId="77777777" w:rsidR="00564442" w:rsidRPr="00863891" w:rsidRDefault="00564442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Патриотизм и воинская честь.</w:t>
            </w:r>
          </w:p>
          <w:p w14:paraId="313462A3" w14:textId="77777777" w:rsidR="00564442" w:rsidRPr="00863891" w:rsidRDefault="00564442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Военнослужащий – патриот и защитник Отечества. Основные понятия и определения патриотизма. Сферы проявления патриотизма. Воспитание патриотизма. </w:t>
            </w:r>
            <w:r w:rsidR="00851AAD"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Понятие о чести и достоинстве военнослужащего. </w:t>
            </w:r>
          </w:p>
        </w:tc>
        <w:tc>
          <w:tcPr>
            <w:tcW w:w="850" w:type="dxa"/>
            <w:vAlign w:val="bottom"/>
          </w:tcPr>
          <w:p w14:paraId="41B8D896" w14:textId="77777777" w:rsidR="00564442" w:rsidRPr="00863891" w:rsidRDefault="00564442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6B59D65F" w14:textId="77777777" w:rsidR="00564442" w:rsidRPr="00863891" w:rsidRDefault="00564442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64442" w:rsidRPr="00863891" w14:paraId="1ED539FD" w14:textId="77777777" w:rsidTr="0099162F">
        <w:tc>
          <w:tcPr>
            <w:tcW w:w="2093" w:type="dxa"/>
            <w:vMerge/>
          </w:tcPr>
          <w:p w14:paraId="407729F6" w14:textId="77777777" w:rsidR="00564442" w:rsidRPr="00863891" w:rsidRDefault="00564442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919C82" w14:textId="77777777" w:rsidR="00564442" w:rsidRPr="00863891" w:rsidRDefault="00564442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915" w:type="dxa"/>
            <w:gridSpan w:val="2"/>
          </w:tcPr>
          <w:p w14:paraId="0B2DEE69" w14:textId="77777777" w:rsidR="00564442" w:rsidRPr="00863891" w:rsidRDefault="00564442" w:rsidP="00564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Символы и ритуалы Вооруженных Сил РФ</w:t>
            </w:r>
          </w:p>
          <w:p w14:paraId="7C1FFB0C" w14:textId="77777777" w:rsidR="00564442" w:rsidRPr="00863891" w:rsidRDefault="00564442" w:rsidP="00564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Символы воинской чести. Боевое Знамя воинской части - символ воинской чести, доблести и славы.</w:t>
            </w:r>
          </w:p>
          <w:p w14:paraId="71EEF172" w14:textId="77777777" w:rsidR="00564442" w:rsidRPr="00863891" w:rsidRDefault="00564442" w:rsidP="00564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Ордена- почетные награды за воинские отличия и заслуги в бою и военной службе. Ритуалы Вооруженных Сил РФ</w:t>
            </w:r>
          </w:p>
        </w:tc>
        <w:tc>
          <w:tcPr>
            <w:tcW w:w="850" w:type="dxa"/>
            <w:vAlign w:val="bottom"/>
          </w:tcPr>
          <w:p w14:paraId="76B18671" w14:textId="77777777" w:rsidR="00564442" w:rsidRPr="00863891" w:rsidRDefault="00851AAD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137F89C6" w14:textId="77777777" w:rsidR="00564442" w:rsidRPr="00863891" w:rsidRDefault="00564442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33F97" w:rsidRPr="00863891" w14:paraId="776CB83A" w14:textId="77777777" w:rsidTr="00863891">
        <w:tc>
          <w:tcPr>
            <w:tcW w:w="2093" w:type="dxa"/>
            <w:vMerge/>
          </w:tcPr>
          <w:p w14:paraId="751E5634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27DE0B0B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5A6C1B" w14:textId="77777777" w:rsidR="00933F97" w:rsidRPr="00863891" w:rsidRDefault="00863891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03F209C0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33F97" w:rsidRPr="00863891" w14:paraId="34D02055" w14:textId="77777777" w:rsidTr="00863891">
        <w:tc>
          <w:tcPr>
            <w:tcW w:w="2093" w:type="dxa"/>
            <w:vMerge/>
          </w:tcPr>
          <w:p w14:paraId="20E49317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7BEBA34E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850" w:type="dxa"/>
            <w:vAlign w:val="bottom"/>
          </w:tcPr>
          <w:p w14:paraId="19E4F241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7F2E7875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33F97" w:rsidRPr="00863891" w14:paraId="230AF18C" w14:textId="77777777" w:rsidTr="00863891">
        <w:tc>
          <w:tcPr>
            <w:tcW w:w="2093" w:type="dxa"/>
            <w:vAlign w:val="center"/>
          </w:tcPr>
          <w:p w14:paraId="29C495E2" w14:textId="77777777" w:rsidR="00933F97" w:rsidRPr="00863891" w:rsidRDefault="00933F97" w:rsidP="00933F97">
            <w:pPr>
              <w:pageBreakBefore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0" w:type="dxa"/>
            <w:gridSpan w:val="3"/>
            <w:vAlign w:val="center"/>
          </w:tcPr>
          <w:p w14:paraId="75B6C3A9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7F7D1A55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D683D77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933F97" w:rsidRPr="00863891" w14:paraId="4758D9D5" w14:textId="77777777" w:rsidTr="00863891">
        <w:tc>
          <w:tcPr>
            <w:tcW w:w="2093" w:type="dxa"/>
          </w:tcPr>
          <w:p w14:paraId="75E15050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 3.</w:t>
            </w:r>
          </w:p>
          <w:p w14:paraId="5FD2FFB4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медицинских знаний и здорового образа жизни</w:t>
            </w:r>
          </w:p>
        </w:tc>
        <w:tc>
          <w:tcPr>
            <w:tcW w:w="11340" w:type="dxa"/>
            <w:gridSpan w:val="3"/>
          </w:tcPr>
          <w:p w14:paraId="3CA872EF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254E0CCC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51" w:type="dxa"/>
            <w:vMerge w:val="restart"/>
            <w:shd w:val="clear" w:color="auto" w:fill="D9D9D9"/>
            <w:vAlign w:val="bottom"/>
          </w:tcPr>
          <w:p w14:paraId="3E4DBD02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33F97" w:rsidRPr="00863891" w14:paraId="0C94F2A5" w14:textId="77777777" w:rsidTr="00863891">
        <w:tc>
          <w:tcPr>
            <w:tcW w:w="2093" w:type="dxa"/>
            <w:vMerge w:val="restart"/>
          </w:tcPr>
          <w:p w14:paraId="36A98DA2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3.1.</w:t>
            </w:r>
          </w:p>
          <w:p w14:paraId="21AB3DBF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Здоровый образ жизни как необходимое условие сохранения и укрепления здоровья человека и общества</w:t>
            </w:r>
          </w:p>
        </w:tc>
        <w:tc>
          <w:tcPr>
            <w:tcW w:w="11340" w:type="dxa"/>
            <w:gridSpan w:val="3"/>
          </w:tcPr>
          <w:p w14:paraId="416C7D36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50" w:type="dxa"/>
            <w:vMerge w:val="restart"/>
            <w:vAlign w:val="bottom"/>
          </w:tcPr>
          <w:p w14:paraId="7A0C5CA0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474A686D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33F97" w:rsidRPr="00863891" w14:paraId="073A4EC0" w14:textId="77777777" w:rsidTr="0099162F">
        <w:trPr>
          <w:trHeight w:val="90"/>
        </w:trPr>
        <w:tc>
          <w:tcPr>
            <w:tcW w:w="2093" w:type="dxa"/>
            <w:vMerge/>
          </w:tcPr>
          <w:p w14:paraId="492D5DA3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C6E0ACE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15" w:type="dxa"/>
            <w:gridSpan w:val="2"/>
          </w:tcPr>
          <w:p w14:paraId="54A183CF" w14:textId="77777777" w:rsidR="00933F97" w:rsidRPr="00863891" w:rsidRDefault="00933F97" w:rsidP="00933F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Здоровье человека и здоровый образ жизни</w:t>
            </w:r>
          </w:p>
          <w:p w14:paraId="534A8985" w14:textId="77777777" w:rsidR="00933F97" w:rsidRPr="00863891" w:rsidRDefault="00933F97" w:rsidP="00933F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Здоровье – одна из основных жизненных ценностей человека. Здоровье физическое и духовное, их взаимосвязь и влияние на жизнедеятельность человека. Общественное здоровье.</w:t>
            </w:r>
          </w:p>
          <w:p w14:paraId="6D8A8DAD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bottom"/>
          </w:tcPr>
          <w:p w14:paraId="776A284B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98CE97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851AAD" w:rsidRPr="00863891" w14:paraId="2C082A02" w14:textId="77777777" w:rsidTr="0099162F">
        <w:trPr>
          <w:trHeight w:val="90"/>
        </w:trPr>
        <w:tc>
          <w:tcPr>
            <w:tcW w:w="2093" w:type="dxa"/>
            <w:vMerge/>
          </w:tcPr>
          <w:p w14:paraId="62EBD1B2" w14:textId="77777777" w:rsidR="00851AAD" w:rsidRPr="00863891" w:rsidRDefault="00851AAD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BD8917A" w14:textId="77777777" w:rsidR="00851AAD" w:rsidRPr="00863891" w:rsidRDefault="00851AAD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15" w:type="dxa"/>
            <w:gridSpan w:val="2"/>
          </w:tcPr>
          <w:p w14:paraId="0E51B9CF" w14:textId="77777777" w:rsidR="00851AAD" w:rsidRPr="00863891" w:rsidRDefault="00851AAD" w:rsidP="00933F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Факторы, формирующие здоровье, и факторы, разрушающие здоровье. </w:t>
            </w:r>
          </w:p>
          <w:p w14:paraId="7051EE6C" w14:textId="77777777" w:rsidR="00851AAD" w:rsidRPr="00863891" w:rsidRDefault="00851AAD" w:rsidP="00933F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Вредные привычки и их влияние на здоровье. Профилактика злоупотребления психоактивными веществами</w:t>
            </w:r>
          </w:p>
        </w:tc>
        <w:tc>
          <w:tcPr>
            <w:tcW w:w="850" w:type="dxa"/>
            <w:vAlign w:val="bottom"/>
          </w:tcPr>
          <w:p w14:paraId="1234963B" w14:textId="77777777" w:rsidR="00851AAD" w:rsidRPr="00863891" w:rsidRDefault="00851AAD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74059E" w14:textId="77777777" w:rsidR="00851AAD" w:rsidRPr="00863891" w:rsidRDefault="00851AAD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933F97" w:rsidRPr="00863891" w14:paraId="049277DC" w14:textId="77777777" w:rsidTr="0099162F">
        <w:trPr>
          <w:trHeight w:val="90"/>
        </w:trPr>
        <w:tc>
          <w:tcPr>
            <w:tcW w:w="2093" w:type="dxa"/>
            <w:vMerge/>
          </w:tcPr>
          <w:p w14:paraId="50405DA0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054A73B" w14:textId="77777777" w:rsidR="00933F97" w:rsidRPr="00863891" w:rsidRDefault="00851AAD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15" w:type="dxa"/>
            <w:gridSpan w:val="2"/>
          </w:tcPr>
          <w:p w14:paraId="5AA04FAF" w14:textId="77777777" w:rsidR="00933F97" w:rsidRPr="00863891" w:rsidRDefault="00933F97" w:rsidP="00933F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Правовые основы оказания первой медицинской помощи</w:t>
            </w:r>
          </w:p>
          <w:p w14:paraId="531DD0D4" w14:textId="77777777" w:rsidR="00933F97" w:rsidRPr="00863891" w:rsidRDefault="00933F97" w:rsidP="00933F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Ситуации, при которых человек нуждается в оказании первой медицинской помощи. Первая медицинская помощь при ранениях. Виды ран и общие правила оказания первой медицинской помощи. Первая медицинская помощь при травмах</w:t>
            </w:r>
            <w:r w:rsidR="00371564"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71564" w:rsidRPr="008638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0" w:type="dxa"/>
            <w:vAlign w:val="bottom"/>
          </w:tcPr>
          <w:p w14:paraId="39E13034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0316E8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933F97" w:rsidRPr="00863891" w14:paraId="61EB3B48" w14:textId="77777777" w:rsidTr="00863891">
        <w:tc>
          <w:tcPr>
            <w:tcW w:w="2093" w:type="dxa"/>
            <w:vMerge/>
          </w:tcPr>
          <w:p w14:paraId="020CE188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4334D122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C47DE11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D9D9D9"/>
            <w:vAlign w:val="bottom"/>
          </w:tcPr>
          <w:p w14:paraId="4C1F256A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33F97" w:rsidRPr="00863891" w14:paraId="3F2CE913" w14:textId="77777777" w:rsidTr="00863891">
        <w:tc>
          <w:tcPr>
            <w:tcW w:w="2093" w:type="dxa"/>
            <w:vMerge/>
          </w:tcPr>
          <w:p w14:paraId="184E28F4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0985CC6B" w14:textId="77777777" w:rsidR="00933F97" w:rsidRPr="00863891" w:rsidRDefault="00851AAD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="00933F97"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. Оказание первой помощи пострадавшим</w:t>
            </w:r>
          </w:p>
        </w:tc>
        <w:tc>
          <w:tcPr>
            <w:tcW w:w="850" w:type="dxa"/>
            <w:vAlign w:val="bottom"/>
          </w:tcPr>
          <w:p w14:paraId="6CFFEC0D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310F9DFE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33F97" w:rsidRPr="00863891" w14:paraId="11B14D64" w14:textId="77777777" w:rsidTr="00863891">
        <w:tc>
          <w:tcPr>
            <w:tcW w:w="2093" w:type="dxa"/>
            <w:vMerge/>
          </w:tcPr>
          <w:p w14:paraId="38F6428A" w14:textId="77777777" w:rsidR="00933F97" w:rsidRPr="00863891" w:rsidRDefault="00933F97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  <w:gridSpan w:val="3"/>
          </w:tcPr>
          <w:p w14:paraId="5A636A4B" w14:textId="77777777" w:rsidR="00933F97" w:rsidRPr="00863891" w:rsidRDefault="00933F97" w:rsidP="00933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850" w:type="dxa"/>
            <w:vAlign w:val="bottom"/>
          </w:tcPr>
          <w:p w14:paraId="32F1A7FF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851" w:type="dxa"/>
            <w:vMerge/>
            <w:shd w:val="clear" w:color="auto" w:fill="D9D9D9"/>
            <w:vAlign w:val="bottom"/>
          </w:tcPr>
          <w:p w14:paraId="7BC6B8ED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33F97" w:rsidRPr="00863891" w14:paraId="0F5B9EBF" w14:textId="77777777" w:rsidTr="00863891">
        <w:tc>
          <w:tcPr>
            <w:tcW w:w="13433" w:type="dxa"/>
            <w:gridSpan w:val="4"/>
            <w:vAlign w:val="center"/>
          </w:tcPr>
          <w:p w14:paraId="1E5D6EFE" w14:textId="77777777" w:rsidR="00933F97" w:rsidRPr="00863891" w:rsidRDefault="00933F97" w:rsidP="00933F9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38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50" w:type="dxa"/>
            <w:vAlign w:val="center"/>
          </w:tcPr>
          <w:p w14:paraId="0177CCDC" w14:textId="183E5FA0" w:rsidR="00933F97" w:rsidRPr="00863891" w:rsidRDefault="00243BCE" w:rsidP="00933F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851" w:type="dxa"/>
            <w:vMerge/>
            <w:shd w:val="clear" w:color="auto" w:fill="D9D9D9"/>
            <w:vAlign w:val="center"/>
          </w:tcPr>
          <w:p w14:paraId="6BFACB71" w14:textId="77777777" w:rsidR="00933F97" w:rsidRPr="00863891" w:rsidRDefault="00933F97" w:rsidP="00933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8E5CB98" w14:textId="77777777" w:rsidR="00904F95" w:rsidRPr="00863891" w:rsidRDefault="00904F95" w:rsidP="00904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32C067A0" w14:textId="77777777" w:rsidR="00904F95" w:rsidRPr="00C66F65" w:rsidRDefault="00904F95" w:rsidP="00C66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ectPr w:rsidR="00904F95" w:rsidRPr="00C66F65" w:rsidSect="00863891">
          <w:pgSz w:w="16838" w:h="11906" w:orient="landscape"/>
          <w:pgMar w:top="850" w:right="1134" w:bottom="426" w:left="1134" w:header="708" w:footer="708" w:gutter="0"/>
          <w:cols w:space="720"/>
          <w:docGrid w:linePitch="299"/>
        </w:sectPr>
      </w:pPr>
    </w:p>
    <w:p w14:paraId="1A544410" w14:textId="77777777" w:rsidR="00904F95" w:rsidRPr="000131C2" w:rsidRDefault="00904F95" w:rsidP="00904F9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131C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14:paraId="2DC3D29C" w14:textId="77777777" w:rsidR="00904F95" w:rsidRPr="000131C2" w:rsidRDefault="00904F95" w:rsidP="00585D5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C73785F" w14:textId="77777777" w:rsidR="00585D50" w:rsidRPr="000131C2" w:rsidRDefault="00585D50" w:rsidP="00585D50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131C2">
        <w:rPr>
          <w:rFonts w:ascii="Times New Roman" w:eastAsia="Calibri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14:paraId="04DDBC37" w14:textId="77777777" w:rsidR="00585D50" w:rsidRPr="000131C2" w:rsidRDefault="00585D50" w:rsidP="00585D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131C2">
        <w:rPr>
          <w:rFonts w:ascii="Times New Roman" w:eastAsia="Calibri" w:hAnsi="Times New Roman" w:cs="Times New Roman"/>
          <w:sz w:val="28"/>
          <w:szCs w:val="28"/>
        </w:rPr>
        <w:t>Реализация учебной дисциплины требует наличия учебного кабинета «Безопасности жизнедеятельности».</w:t>
      </w:r>
    </w:p>
    <w:p w14:paraId="498A4C71" w14:textId="77777777" w:rsidR="00585D50" w:rsidRPr="000131C2" w:rsidRDefault="00585D50" w:rsidP="00585D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1C2">
        <w:rPr>
          <w:rFonts w:ascii="Times New Roman" w:eastAsia="Calibri" w:hAnsi="Times New Roman" w:cs="Times New Roman"/>
          <w:sz w:val="28"/>
          <w:szCs w:val="28"/>
        </w:rPr>
        <w:t>Оборудование учебного кабинета:</w:t>
      </w:r>
    </w:p>
    <w:p w14:paraId="59A3694F" w14:textId="77777777" w:rsidR="00585D50" w:rsidRPr="000131C2" w:rsidRDefault="00585D50" w:rsidP="00585D50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1C2">
        <w:rPr>
          <w:rFonts w:ascii="Times New Roman" w:eastAsia="Calibri" w:hAnsi="Times New Roman" w:cs="Times New Roman"/>
          <w:sz w:val="28"/>
          <w:szCs w:val="28"/>
        </w:rPr>
        <w:t>рабочее место преподавателя;</w:t>
      </w:r>
    </w:p>
    <w:p w14:paraId="6D0BE8DE" w14:textId="77777777" w:rsidR="00585D50" w:rsidRPr="000131C2" w:rsidRDefault="00585D50" w:rsidP="00585D50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1C2">
        <w:rPr>
          <w:rFonts w:ascii="Times New Roman" w:eastAsia="Calibri" w:hAnsi="Times New Roman" w:cs="Times New Roman"/>
          <w:sz w:val="28"/>
          <w:szCs w:val="28"/>
        </w:rPr>
        <w:t>рабочие места, оборудованные персональными компьютерами по числу обучающихся;</w:t>
      </w:r>
    </w:p>
    <w:p w14:paraId="7CF17F6F" w14:textId="77777777" w:rsidR="00585D50" w:rsidRPr="000131C2" w:rsidRDefault="00585D50" w:rsidP="00585D50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1C2">
        <w:rPr>
          <w:rFonts w:ascii="Times New Roman" w:eastAsia="Calibri" w:hAnsi="Times New Roman" w:cs="Times New Roman"/>
          <w:sz w:val="28"/>
          <w:szCs w:val="28"/>
        </w:rPr>
        <w:t>учебно-практическое и учебно-лабораторное оборудование (бытовой дозиметр, комплект индивидуальных измерителей дозы облучения, войсковой прибор химической разведки (ВПХР), индивидуальные средства защиты, средства пожаротушения);</w:t>
      </w:r>
    </w:p>
    <w:p w14:paraId="57B2D004" w14:textId="77777777" w:rsidR="00585D50" w:rsidRPr="000131C2" w:rsidRDefault="00585D50" w:rsidP="00585D50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1C2">
        <w:rPr>
          <w:rFonts w:ascii="Times New Roman" w:eastAsia="Calibri" w:hAnsi="Times New Roman" w:cs="Times New Roman"/>
          <w:sz w:val="28"/>
          <w:szCs w:val="28"/>
        </w:rPr>
        <w:t>наглядные пособия (организационная структура Вооруженных Сил Российской Федерации, текст Военной присяги, ордена России);</w:t>
      </w:r>
    </w:p>
    <w:p w14:paraId="01E30BB0" w14:textId="77777777" w:rsidR="00585D50" w:rsidRPr="000131C2" w:rsidRDefault="00585D50" w:rsidP="00585D50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1C2">
        <w:rPr>
          <w:rFonts w:ascii="Times New Roman" w:eastAsia="Calibri" w:hAnsi="Times New Roman" w:cs="Times New Roman"/>
          <w:sz w:val="28"/>
          <w:szCs w:val="28"/>
        </w:rPr>
        <w:t>программное обеспечение (</w:t>
      </w:r>
      <w:r w:rsidRPr="000131C2">
        <w:rPr>
          <w:rFonts w:ascii="Times New Roman" w:eastAsia="Calibri" w:hAnsi="Times New Roman" w:cs="Times New Roman"/>
          <w:sz w:val="28"/>
          <w:szCs w:val="28"/>
          <w:lang w:val="en-US"/>
        </w:rPr>
        <w:t>MS</w:t>
      </w:r>
      <w:r w:rsidRPr="000131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31C2">
        <w:rPr>
          <w:rFonts w:ascii="Times New Roman" w:eastAsia="Calibri" w:hAnsi="Times New Roman" w:cs="Times New Roman"/>
          <w:sz w:val="28"/>
          <w:szCs w:val="28"/>
          <w:lang w:val="en-US"/>
        </w:rPr>
        <w:t>Office</w:t>
      </w:r>
      <w:r w:rsidRPr="000131C2">
        <w:rPr>
          <w:rFonts w:ascii="Times New Roman" w:eastAsia="Calibri" w:hAnsi="Times New Roman" w:cs="Times New Roman"/>
          <w:sz w:val="28"/>
          <w:szCs w:val="28"/>
        </w:rPr>
        <w:t>, Консультант Плюс, слайд-фильмы, локальная компьютерная сеть, Интернет);</w:t>
      </w:r>
    </w:p>
    <w:p w14:paraId="7E44176E" w14:textId="77777777" w:rsidR="00585D50" w:rsidRPr="000131C2" w:rsidRDefault="00585D50" w:rsidP="00585D50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1C2">
        <w:rPr>
          <w:rFonts w:ascii="Times New Roman" w:eastAsia="Calibri" w:hAnsi="Times New Roman" w:cs="Times New Roman"/>
          <w:sz w:val="28"/>
          <w:szCs w:val="28"/>
        </w:rPr>
        <w:t>учебно-методическое обеспечение (учебное пособие, рабочая тетрадь, методические указания для студентов, раздаточные материалы);</w:t>
      </w:r>
    </w:p>
    <w:p w14:paraId="1543D585" w14:textId="77777777" w:rsidR="00585D50" w:rsidRPr="000131C2" w:rsidRDefault="00585D50" w:rsidP="00585D50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1C2">
        <w:rPr>
          <w:rFonts w:ascii="Times New Roman" w:eastAsia="Calibri" w:hAnsi="Times New Roman" w:cs="Times New Roman"/>
          <w:sz w:val="28"/>
          <w:szCs w:val="28"/>
        </w:rPr>
        <w:t>классная доска.</w:t>
      </w:r>
    </w:p>
    <w:p w14:paraId="666311C7" w14:textId="77777777" w:rsidR="00585D50" w:rsidRPr="000131C2" w:rsidRDefault="00585D50" w:rsidP="00585D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1C2">
        <w:rPr>
          <w:rFonts w:ascii="Times New Roman" w:eastAsia="Calibri" w:hAnsi="Times New Roman" w:cs="Times New Roman"/>
          <w:sz w:val="28"/>
          <w:szCs w:val="28"/>
        </w:rPr>
        <w:t>Технические средства обучения:</w:t>
      </w:r>
    </w:p>
    <w:p w14:paraId="01ADDD8F" w14:textId="77777777" w:rsidR="00585D50" w:rsidRPr="000131C2" w:rsidRDefault="00585D50" w:rsidP="00585D50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1C2">
        <w:rPr>
          <w:rFonts w:ascii="Times New Roman" w:eastAsia="Calibri" w:hAnsi="Times New Roman" w:cs="Times New Roman"/>
          <w:sz w:val="28"/>
          <w:szCs w:val="28"/>
        </w:rPr>
        <w:t>компьютеры с лицензионным программным обеспечением;</w:t>
      </w:r>
    </w:p>
    <w:p w14:paraId="06195766" w14:textId="77777777" w:rsidR="00585D50" w:rsidRPr="000131C2" w:rsidRDefault="00585D50" w:rsidP="00585D50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1C2">
        <w:rPr>
          <w:rFonts w:ascii="Times New Roman" w:eastAsia="Calibri" w:hAnsi="Times New Roman" w:cs="Times New Roman"/>
          <w:sz w:val="28"/>
          <w:szCs w:val="28"/>
        </w:rPr>
        <w:t>средства мультимедиа (проектор, экран).</w:t>
      </w:r>
    </w:p>
    <w:p w14:paraId="153A8A20" w14:textId="77777777" w:rsidR="009E6D4A" w:rsidRPr="000131C2" w:rsidRDefault="009E6D4A" w:rsidP="009E6D4A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D19C3A" w14:textId="77777777" w:rsidR="00585D50" w:rsidRPr="000131C2" w:rsidRDefault="00585D50" w:rsidP="00585D50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131C2">
        <w:rPr>
          <w:rFonts w:ascii="Times New Roman" w:eastAsia="Calibri" w:hAnsi="Times New Roman" w:cs="Times New Roman"/>
          <w:b/>
          <w:sz w:val="28"/>
          <w:szCs w:val="28"/>
        </w:rPr>
        <w:t>Информационное обеспечение обучения</w:t>
      </w:r>
    </w:p>
    <w:p w14:paraId="6163008C" w14:textId="77777777" w:rsidR="00585D50" w:rsidRPr="000131C2" w:rsidRDefault="00585D50" w:rsidP="00585D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131C2">
        <w:rPr>
          <w:rFonts w:ascii="Times New Roman" w:eastAsia="Calibri" w:hAnsi="Times New Roman" w:cs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2E18E825" w14:textId="77777777" w:rsidR="003C561C" w:rsidRPr="000131C2" w:rsidRDefault="003C561C" w:rsidP="00585D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8EAE1C" w14:textId="77777777" w:rsidR="00585D50" w:rsidRPr="000131C2" w:rsidRDefault="00585D50" w:rsidP="00585D5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131C2">
        <w:rPr>
          <w:rFonts w:ascii="Times New Roman" w:eastAsia="Calibri" w:hAnsi="Times New Roman" w:cs="Times New Roman"/>
          <w:b/>
          <w:bCs/>
          <w:sz w:val="28"/>
          <w:szCs w:val="28"/>
        </w:rPr>
        <w:t>Нормативно-правовые документы</w:t>
      </w:r>
    </w:p>
    <w:p w14:paraId="58BA1368" w14:textId="77777777" w:rsidR="00585D50" w:rsidRPr="000131C2" w:rsidRDefault="00585D50" w:rsidP="003C561C">
      <w:pPr>
        <w:pStyle w:val="af"/>
        <w:numPr>
          <w:ilvl w:val="0"/>
          <w:numId w:val="34"/>
        </w:numPr>
        <w:jc w:val="both"/>
        <w:rPr>
          <w:rFonts w:eastAsia="Calibri"/>
          <w:bCs/>
          <w:sz w:val="28"/>
          <w:szCs w:val="28"/>
        </w:rPr>
      </w:pPr>
      <w:r w:rsidRPr="000131C2">
        <w:rPr>
          <w:rFonts w:eastAsia="Calibri"/>
          <w:bCs/>
          <w:sz w:val="28"/>
          <w:szCs w:val="28"/>
        </w:rPr>
        <w:t>Конституция Российской Федерации.</w:t>
      </w:r>
    </w:p>
    <w:p w14:paraId="75874F33" w14:textId="77777777" w:rsidR="00585D50" w:rsidRPr="000131C2" w:rsidRDefault="00585D50" w:rsidP="003C561C">
      <w:pPr>
        <w:pStyle w:val="af"/>
        <w:numPr>
          <w:ilvl w:val="0"/>
          <w:numId w:val="34"/>
        </w:numPr>
        <w:jc w:val="both"/>
        <w:rPr>
          <w:rFonts w:eastAsia="Calibri"/>
          <w:bCs/>
          <w:sz w:val="28"/>
          <w:szCs w:val="28"/>
        </w:rPr>
      </w:pPr>
      <w:r w:rsidRPr="000131C2">
        <w:rPr>
          <w:rFonts w:eastAsia="Calibri"/>
          <w:bCs/>
          <w:sz w:val="28"/>
          <w:szCs w:val="28"/>
        </w:rPr>
        <w:t>Федеральные законы «О статусе военнослужащих», «О воинской обязанности и военной службе», «Об альтернативной гражданской службе», «О внесении изменений в Федеральный закон «О воинской обязанности и военной службе» № 61-ФЗ и статью 14 Закона РФ «Об образовании», «О противодействии терроризму» // Собрание законодательства Российской Федерации: официальное издание. - М., 1993—2007.</w:t>
      </w:r>
    </w:p>
    <w:p w14:paraId="62F6503C" w14:textId="77777777" w:rsidR="00585D50" w:rsidRPr="000131C2" w:rsidRDefault="00585D50" w:rsidP="003C561C">
      <w:pPr>
        <w:pStyle w:val="af"/>
        <w:numPr>
          <w:ilvl w:val="0"/>
          <w:numId w:val="34"/>
        </w:numPr>
        <w:jc w:val="both"/>
        <w:rPr>
          <w:rFonts w:eastAsia="Calibri"/>
          <w:bCs/>
          <w:sz w:val="28"/>
          <w:szCs w:val="28"/>
        </w:rPr>
      </w:pPr>
      <w:r w:rsidRPr="000131C2">
        <w:rPr>
          <w:rFonts w:eastAsia="Calibri"/>
          <w:bCs/>
          <w:sz w:val="28"/>
          <w:szCs w:val="28"/>
        </w:rPr>
        <w:t xml:space="preserve">Общевоинские уставы Вооруженных Сил Российской Федерации </w:t>
      </w:r>
    </w:p>
    <w:p w14:paraId="1E70FF9E" w14:textId="77777777" w:rsidR="00585D50" w:rsidRPr="000131C2" w:rsidRDefault="00585D50" w:rsidP="003C561C">
      <w:pPr>
        <w:pStyle w:val="af"/>
        <w:numPr>
          <w:ilvl w:val="0"/>
          <w:numId w:val="34"/>
        </w:numPr>
        <w:jc w:val="both"/>
        <w:rPr>
          <w:rFonts w:eastAsia="Calibri"/>
          <w:sz w:val="28"/>
          <w:szCs w:val="28"/>
        </w:rPr>
      </w:pPr>
      <w:r w:rsidRPr="000131C2">
        <w:rPr>
          <w:rFonts w:eastAsia="Calibri"/>
          <w:bCs/>
          <w:sz w:val="28"/>
          <w:szCs w:val="28"/>
        </w:rPr>
        <w:t>Уголовный кодекс Российской Федерации (последняя редакция).</w:t>
      </w:r>
    </w:p>
    <w:p w14:paraId="700B0080" w14:textId="77777777" w:rsidR="003C561C" w:rsidRPr="000131C2" w:rsidRDefault="003C561C" w:rsidP="003C561C">
      <w:pPr>
        <w:pStyle w:val="af"/>
        <w:jc w:val="both"/>
        <w:rPr>
          <w:rFonts w:eastAsia="Calibri"/>
          <w:sz w:val="28"/>
          <w:szCs w:val="28"/>
        </w:rPr>
      </w:pPr>
    </w:p>
    <w:p w14:paraId="711F1FDD" w14:textId="77777777" w:rsidR="0099162F" w:rsidRDefault="0099162F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52165ABE" w14:textId="77777777" w:rsidR="00D5159A" w:rsidRPr="000131C2" w:rsidRDefault="00585D50" w:rsidP="00585D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131C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Основные источники:</w:t>
      </w:r>
    </w:p>
    <w:p w14:paraId="74090532" w14:textId="77777777" w:rsidR="00A24FEE" w:rsidRDefault="00A24FEE" w:rsidP="00A24FEE">
      <w:pPr>
        <w:numPr>
          <w:ilvl w:val="0"/>
          <w:numId w:val="35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Акимов, В.А. Безопасность жизнедеятельности. Безопасность в чрезвычайных ситуациях природного и техногенного характера: Учебное пособие / В.А. Акимов, Ю.Л. Воробьев, М.И. Фалеев и др. Издание 2–е, переработанное — М.: Высшая школа, 2021. – 592 с.</w:t>
      </w:r>
    </w:p>
    <w:p w14:paraId="19194A33" w14:textId="77777777" w:rsidR="00A24FEE" w:rsidRDefault="00A24FEE" w:rsidP="00A24FEE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Графкина, М.В. Охрана труда и производственная безопасность: учеб. – М.: ТК Велби, Изд-во Проспект, 2022. – 424 с.</w:t>
      </w:r>
    </w:p>
    <w:p w14:paraId="7A4043E4" w14:textId="77777777" w:rsidR="00A24FEE" w:rsidRDefault="00A24FEE" w:rsidP="00A24FEE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Занько, Н.Г. Безопасность жизнедеятельности: Учебник для ссузов / Занько Н.Г, Малаян К.Р., Русак О. Н. –12 издание, пер. и доп. – СПб.: Лань, 2021 . – 672 с.. </w:t>
      </w:r>
    </w:p>
    <w:p w14:paraId="0E7978F8" w14:textId="77777777" w:rsidR="00A24FEE" w:rsidRDefault="00A24FEE" w:rsidP="00A2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3D289" w14:textId="77777777" w:rsidR="00D5159A" w:rsidRPr="000131C2" w:rsidRDefault="00585D50" w:rsidP="00585D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источники:</w:t>
      </w:r>
    </w:p>
    <w:p w14:paraId="58F0949B" w14:textId="309B9F10" w:rsidR="00585D50" w:rsidRPr="000131C2" w:rsidRDefault="00E96DDA" w:rsidP="003C561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D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организации защиты населения и территорий в чрезвычайных ситуациях мирного и военного времени: учебное пособие / Под ред. А.В. Матвеева. – СПб.: Питер, 2017. – 312 с.</w:t>
      </w:r>
    </w:p>
    <w:p w14:paraId="2081D90D" w14:textId="1D3B11BB" w:rsidR="00585D50" w:rsidRPr="000131C2" w:rsidRDefault="004C3EB2" w:rsidP="003C561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Петров, С.В. Опасные ситуации техногенного характера и защита от них/ С.В. Петров, В.А. Макашев. –М.: ЭНАС, 2016. – 224 с.</w:t>
      </w:r>
    </w:p>
    <w:p w14:paraId="307079ED" w14:textId="0C283666" w:rsidR="004C108B" w:rsidRPr="000131C2" w:rsidRDefault="003754A6" w:rsidP="003C561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4A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Кукин, П.П. Анализ оценки рисков производственной деятельности. Учебное пособие / П.П. Кукин, В.Н. Шлыков, Н.Л. Пономарев, Н.И. Сердюк. – М.: Высшая школа, 2017. – 328 с.</w:t>
      </w:r>
    </w:p>
    <w:p w14:paraId="66024765" w14:textId="761A751C" w:rsidR="004C108B" w:rsidRPr="000131C2" w:rsidRDefault="00891F15" w:rsidP="003C561C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F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Мастрюков, Б.С. Безопасность в чрезвычайных ситуациях / Б.Сэ. Мастрюков. – Изд. 5-е, перераб. – М.: Академия, 2016. – 334 с.</w:t>
      </w:r>
    </w:p>
    <w:p w14:paraId="5F972826" w14:textId="77777777" w:rsidR="00585D50" w:rsidRPr="000131C2" w:rsidRDefault="00585D50" w:rsidP="00585D5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4EC1B10" w14:textId="77777777" w:rsidR="00585D50" w:rsidRPr="000131C2" w:rsidRDefault="00585D50" w:rsidP="00585D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3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Интернет-ресурсы:</w:t>
      </w:r>
    </w:p>
    <w:p w14:paraId="30D71146" w14:textId="77777777" w:rsidR="00585D50" w:rsidRPr="000131C2" w:rsidRDefault="00585D50" w:rsidP="003C561C">
      <w:pPr>
        <w:pStyle w:val="af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eastAsia="ru-RU"/>
        </w:rPr>
      </w:pPr>
      <w:r w:rsidRPr="000131C2">
        <w:rPr>
          <w:bCs/>
          <w:sz w:val="28"/>
          <w:szCs w:val="28"/>
          <w:lang w:eastAsia="ru-RU"/>
        </w:rPr>
        <w:t>www. mchs. gov. ru (сайт МЧС РФ).</w:t>
      </w:r>
    </w:p>
    <w:p w14:paraId="45BE89D0" w14:textId="77777777" w:rsidR="00585D50" w:rsidRPr="000131C2" w:rsidRDefault="00585D50" w:rsidP="003C561C">
      <w:pPr>
        <w:pStyle w:val="af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eastAsia="ru-RU"/>
        </w:rPr>
      </w:pPr>
      <w:r w:rsidRPr="000131C2">
        <w:rPr>
          <w:bCs/>
          <w:sz w:val="28"/>
          <w:szCs w:val="28"/>
          <w:lang w:eastAsia="ru-RU"/>
        </w:rPr>
        <w:t>www. mvd. ru (сайт МВД РФ).</w:t>
      </w:r>
    </w:p>
    <w:p w14:paraId="39B9D32B" w14:textId="77777777" w:rsidR="00585D50" w:rsidRPr="000131C2" w:rsidRDefault="00585D50" w:rsidP="003C561C">
      <w:pPr>
        <w:pStyle w:val="af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eastAsia="ru-RU"/>
        </w:rPr>
      </w:pPr>
      <w:r w:rsidRPr="000131C2">
        <w:rPr>
          <w:bCs/>
          <w:sz w:val="28"/>
          <w:szCs w:val="28"/>
          <w:lang w:eastAsia="ru-RU"/>
        </w:rPr>
        <w:t>www. mil. ru (сайт Минобороны).</w:t>
      </w:r>
    </w:p>
    <w:p w14:paraId="28E6F3F6" w14:textId="77777777" w:rsidR="00585D50" w:rsidRPr="000131C2" w:rsidRDefault="00585D50" w:rsidP="003C561C">
      <w:pPr>
        <w:pStyle w:val="af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eastAsia="ru-RU"/>
        </w:rPr>
      </w:pPr>
      <w:r w:rsidRPr="000131C2">
        <w:rPr>
          <w:bCs/>
          <w:sz w:val="28"/>
          <w:szCs w:val="28"/>
          <w:lang w:eastAsia="ru-RU"/>
        </w:rPr>
        <w:t>www. fsb. ru (сайт ФСБ РФ).</w:t>
      </w:r>
    </w:p>
    <w:p w14:paraId="3F29E7F4" w14:textId="77777777" w:rsidR="00585D50" w:rsidRPr="000131C2" w:rsidRDefault="00585D50" w:rsidP="003C561C">
      <w:pPr>
        <w:pStyle w:val="af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eastAsia="ru-RU"/>
        </w:rPr>
      </w:pPr>
      <w:r w:rsidRPr="000131C2">
        <w:rPr>
          <w:bCs/>
          <w:sz w:val="28"/>
          <w:szCs w:val="28"/>
          <w:lang w:val="en-US" w:eastAsia="ru-RU"/>
        </w:rPr>
        <w:t>www. dic. academic. ru (</w:t>
      </w:r>
      <w:r w:rsidRPr="000131C2">
        <w:rPr>
          <w:bCs/>
          <w:sz w:val="28"/>
          <w:szCs w:val="28"/>
          <w:lang w:eastAsia="ru-RU"/>
        </w:rPr>
        <w:t>Академик</w:t>
      </w:r>
      <w:r w:rsidRPr="000131C2">
        <w:rPr>
          <w:bCs/>
          <w:sz w:val="28"/>
          <w:szCs w:val="28"/>
          <w:lang w:val="en-US" w:eastAsia="ru-RU"/>
        </w:rPr>
        <w:t xml:space="preserve">. </w:t>
      </w:r>
      <w:r w:rsidRPr="000131C2">
        <w:rPr>
          <w:bCs/>
          <w:sz w:val="28"/>
          <w:szCs w:val="28"/>
          <w:lang w:eastAsia="ru-RU"/>
        </w:rPr>
        <w:t>Словари и энциклопедии).</w:t>
      </w:r>
    </w:p>
    <w:p w14:paraId="45B44F56" w14:textId="77777777" w:rsidR="00585D50" w:rsidRPr="000131C2" w:rsidRDefault="00585D50" w:rsidP="003C561C">
      <w:pPr>
        <w:pStyle w:val="af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eastAsia="ru-RU"/>
        </w:rPr>
      </w:pPr>
      <w:r w:rsidRPr="000131C2">
        <w:rPr>
          <w:bCs/>
          <w:sz w:val="28"/>
          <w:szCs w:val="28"/>
          <w:lang w:eastAsia="ru-RU"/>
        </w:rPr>
        <w:t>www. pobediteli. ru (проект «ПОБЕДИТЕЛИ: Солдаты Великой войны»).</w:t>
      </w:r>
    </w:p>
    <w:p w14:paraId="31546BF6" w14:textId="77777777" w:rsidR="00585D50" w:rsidRPr="000131C2" w:rsidRDefault="00585D50" w:rsidP="003C561C">
      <w:pPr>
        <w:pStyle w:val="af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eastAsia="ru-RU"/>
        </w:rPr>
      </w:pPr>
      <w:r w:rsidRPr="000131C2">
        <w:rPr>
          <w:bCs/>
          <w:sz w:val="28"/>
          <w:szCs w:val="28"/>
          <w:lang w:eastAsia="ru-RU"/>
        </w:rPr>
        <w:t>www. monino. ru (Музей Военно-Воздушных Сил).</w:t>
      </w:r>
    </w:p>
    <w:p w14:paraId="0EBE8E6B" w14:textId="77777777" w:rsidR="00585D50" w:rsidRPr="000131C2" w:rsidRDefault="00585D50" w:rsidP="003C561C">
      <w:pPr>
        <w:pStyle w:val="af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eastAsia="ru-RU"/>
        </w:rPr>
      </w:pPr>
      <w:r w:rsidRPr="000131C2">
        <w:rPr>
          <w:bCs/>
          <w:sz w:val="28"/>
          <w:szCs w:val="28"/>
          <w:lang w:eastAsia="ru-RU"/>
        </w:rPr>
        <w:t>www. simvolika. rsl. ru (Государственные символы России. История и реальность).</w:t>
      </w:r>
    </w:p>
    <w:p w14:paraId="3F6A4E60" w14:textId="77777777" w:rsidR="00585D50" w:rsidRPr="000131C2" w:rsidRDefault="00585D50" w:rsidP="003C561C">
      <w:pPr>
        <w:pStyle w:val="af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eastAsia="ru-RU"/>
        </w:rPr>
      </w:pPr>
      <w:r w:rsidRPr="000131C2">
        <w:rPr>
          <w:bCs/>
          <w:sz w:val="28"/>
          <w:szCs w:val="28"/>
          <w:lang w:eastAsia="ru-RU"/>
        </w:rPr>
        <w:t>www. militera. lib. ru (Военная литература).</w:t>
      </w:r>
    </w:p>
    <w:p w14:paraId="6C4D98DB" w14:textId="77777777" w:rsidR="0099162F" w:rsidRDefault="0099162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77EDFD8B" w14:textId="77777777" w:rsidR="00371564" w:rsidRPr="000131C2" w:rsidRDefault="00371564" w:rsidP="00267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131C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4. Контроль и оценка результатов освоения УЧЕБНОЙ Дисциплины</w:t>
      </w:r>
    </w:p>
    <w:p w14:paraId="0024C499" w14:textId="77777777" w:rsidR="00267534" w:rsidRPr="000131C2" w:rsidRDefault="00267534" w:rsidP="00267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96C1E1" w14:textId="77777777" w:rsidR="00371564" w:rsidRPr="000131C2" w:rsidRDefault="00371564" w:rsidP="00267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</w:t>
      </w:r>
      <w:r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3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оценка</w:t>
      </w:r>
      <w:r w:rsidRPr="0001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14:paraId="3B98933B" w14:textId="77777777" w:rsidR="00371564" w:rsidRPr="000131C2" w:rsidRDefault="00371564" w:rsidP="002675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8"/>
        <w:gridCol w:w="5252"/>
      </w:tblGrid>
      <w:tr w:rsidR="00371564" w:rsidRPr="00371564" w14:paraId="38A176C6" w14:textId="77777777" w:rsidTr="00371564">
        <w:trPr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1307" w14:textId="77777777" w:rsidR="00371564" w:rsidRPr="00371564" w:rsidRDefault="00371564" w:rsidP="0037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14:paraId="45C7D028" w14:textId="77777777" w:rsidR="00371564" w:rsidRPr="00371564" w:rsidRDefault="00371564" w:rsidP="0037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557E" w14:textId="77777777" w:rsidR="00371564" w:rsidRPr="00371564" w:rsidRDefault="00371564" w:rsidP="0037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1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371564" w:rsidRPr="00371564" w14:paraId="238CBC46" w14:textId="77777777" w:rsidTr="00371564">
        <w:trPr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6605" w14:textId="77777777" w:rsidR="00371564" w:rsidRPr="00371564" w:rsidRDefault="00371564" w:rsidP="0037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715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8A5B" w14:textId="77777777" w:rsidR="00371564" w:rsidRPr="00371564" w:rsidRDefault="00371564" w:rsidP="00371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715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FD7B4D" w:rsidRPr="00371564" w14:paraId="018C7CF7" w14:textId="77777777" w:rsidTr="00E67AA6">
        <w:trPr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F7C9B" w14:textId="77777777" w:rsidR="00FD7B4D" w:rsidRPr="00371564" w:rsidRDefault="00FD7B4D" w:rsidP="00371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Умения: </w:t>
            </w:r>
          </w:p>
        </w:tc>
        <w:tc>
          <w:tcPr>
            <w:tcW w:w="5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FC2278" w14:textId="77777777" w:rsidR="00272A2B" w:rsidRDefault="00272A2B" w:rsidP="0037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1EC33F78" w14:textId="77777777" w:rsidR="00272A2B" w:rsidRDefault="00272A2B" w:rsidP="0037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4366AB65" w14:textId="77777777" w:rsidR="00FD7B4D" w:rsidRPr="00371564" w:rsidRDefault="00FD7B4D" w:rsidP="0037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715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Формы контроля обучения:</w:t>
            </w:r>
          </w:p>
          <w:p w14:paraId="54CA227F" w14:textId="77777777" w:rsidR="00FD7B4D" w:rsidRPr="00371564" w:rsidRDefault="00FD7B4D" w:rsidP="0037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домашние задания индивидуального характера;</w:t>
            </w:r>
          </w:p>
          <w:p w14:paraId="699A560C" w14:textId="77777777" w:rsidR="00FD7B4D" w:rsidRDefault="00FD7B4D" w:rsidP="0037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подготовка и защита сообщений, </w:t>
            </w:r>
            <w:r w:rsidR="00242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рефератов, </w:t>
            </w:r>
            <w:r w:rsidR="0027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презентаций</w:t>
            </w:r>
            <w:r w:rsidRPr="0037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0E40A7C" w14:textId="77777777" w:rsidR="00272A2B" w:rsidRPr="00371564" w:rsidRDefault="00272A2B" w:rsidP="0037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73281E" w14:textId="77777777" w:rsidR="00FD7B4D" w:rsidRPr="00371564" w:rsidRDefault="00FD7B4D" w:rsidP="0037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715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Формы оценки результативности обучения:</w:t>
            </w:r>
          </w:p>
          <w:p w14:paraId="07D6BE0D" w14:textId="77777777" w:rsidR="00FD7B4D" w:rsidRPr="00371564" w:rsidRDefault="00FD7B4D" w:rsidP="0037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накопительная система баллов, на основе которой выставляется итоговая отметка;</w:t>
            </w:r>
          </w:p>
          <w:p w14:paraId="5445A035" w14:textId="77777777" w:rsidR="00FD7B4D" w:rsidRDefault="00FD7B4D" w:rsidP="0037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традиционная система отметок за каждую выполненную работу, на основе которых выставляется итоговая отметка.</w:t>
            </w:r>
          </w:p>
          <w:p w14:paraId="0E2006E5" w14:textId="77777777" w:rsidR="00272A2B" w:rsidRPr="00371564" w:rsidRDefault="00272A2B" w:rsidP="0037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B53968" w14:textId="77777777" w:rsidR="00FD7B4D" w:rsidRPr="00371564" w:rsidRDefault="00FD7B4D" w:rsidP="0037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5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Методы контроля направлены на проверку умения обучающихся:</w:t>
            </w:r>
          </w:p>
          <w:p w14:paraId="2C685028" w14:textId="77777777" w:rsidR="00FD7B4D" w:rsidRPr="00371564" w:rsidRDefault="00FD7B4D" w:rsidP="0037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отбирать и оценивать теоретический материал по предмету;</w:t>
            </w:r>
          </w:p>
          <w:p w14:paraId="38D7CE4C" w14:textId="77777777" w:rsidR="00FD7B4D" w:rsidRPr="00371564" w:rsidRDefault="00FD7B4D" w:rsidP="0037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задания на творческом уровне;</w:t>
            </w:r>
          </w:p>
          <w:p w14:paraId="4A120330" w14:textId="77777777" w:rsidR="00FD7B4D" w:rsidRPr="00371564" w:rsidRDefault="00FD7B4D" w:rsidP="0037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коррекцию (исправление) сделанных ошибок на уровне прежних и на  новом уровне предлагаемых заданий.</w:t>
            </w:r>
          </w:p>
          <w:p w14:paraId="30113084" w14:textId="77777777" w:rsidR="00FD7B4D" w:rsidRDefault="00FD7B4D" w:rsidP="0037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работать в группе, выполняя индивидуальные и групповые задания.</w:t>
            </w:r>
          </w:p>
          <w:p w14:paraId="1E7EF6E5" w14:textId="77777777" w:rsidR="00272A2B" w:rsidRPr="00371564" w:rsidRDefault="00272A2B" w:rsidP="0037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D278DA" w14:textId="77777777" w:rsidR="00FD7B4D" w:rsidRPr="00371564" w:rsidRDefault="00FD7B4D" w:rsidP="0037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715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Методы оценки результатов обучения:</w:t>
            </w:r>
          </w:p>
          <w:p w14:paraId="3072E584" w14:textId="77777777" w:rsidR="00FD7B4D" w:rsidRPr="00371564" w:rsidRDefault="00FD7B4D" w:rsidP="0037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мониторинг роста творческой самостоятельности и навыков получения нового знания каждым обучающимся;</w:t>
            </w:r>
          </w:p>
          <w:p w14:paraId="42DBB3C6" w14:textId="77777777" w:rsidR="00FD7B4D" w:rsidRPr="00371564" w:rsidRDefault="00FD7B4D" w:rsidP="00371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7B4D" w:rsidRPr="00371564" w14:paraId="365ED429" w14:textId="77777777" w:rsidTr="00E67AA6">
        <w:trPr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AE88" w14:textId="77777777" w:rsidR="00FD7B4D" w:rsidRPr="00371564" w:rsidRDefault="00FD7B4D" w:rsidP="00371564">
            <w:pPr>
              <w:spacing w:after="0"/>
              <w:ind w:left="57"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организовывать и проводить мероприятия по защите работающих и населения от негативных воздействий чрезвычайных ситуаций</w:t>
            </w:r>
            <w:r w:rsidRPr="00371564">
              <w:rPr>
                <w:rFonts w:ascii="Times New Roman" w:eastAsia="Calibri" w:hAnsi="Times New Roman" w:cs="Times New Roman"/>
                <w:spacing w:val="-1"/>
                <w:sz w:val="24"/>
              </w:rPr>
              <w:t>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0E3D9F" w14:textId="77777777" w:rsidR="00FD7B4D" w:rsidRPr="00371564" w:rsidRDefault="00FD7B4D" w:rsidP="00371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7B4D" w:rsidRPr="00371564" w14:paraId="25AECA2C" w14:textId="77777777" w:rsidTr="00E67AA6">
        <w:trPr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09D9" w14:textId="77777777" w:rsidR="00FD7B4D" w:rsidRPr="00371564" w:rsidRDefault="00FD7B4D" w:rsidP="00371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43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371564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CCBAF" w14:textId="77777777" w:rsidR="00FD7B4D" w:rsidRPr="00371564" w:rsidRDefault="00FD7B4D" w:rsidP="00371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7B4D" w:rsidRPr="00371564" w14:paraId="218DB15E" w14:textId="77777777" w:rsidTr="00E67AA6">
        <w:trPr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CC68" w14:textId="77777777" w:rsidR="00FD7B4D" w:rsidRPr="00371564" w:rsidRDefault="00FD7B4D" w:rsidP="00371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48421" w14:textId="77777777" w:rsidR="00FD7B4D" w:rsidRPr="00371564" w:rsidRDefault="00FD7B4D" w:rsidP="00371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7B4D" w:rsidRPr="00371564" w14:paraId="4B03239B" w14:textId="77777777" w:rsidTr="00E67AA6">
        <w:trPr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2A5" w14:textId="77777777" w:rsidR="00FD7B4D" w:rsidRPr="00371564" w:rsidRDefault="00FD7B4D" w:rsidP="00371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43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371564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- использовать средства индивидуальной и коллективной защиты от оружия массового поражения;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5D96D" w14:textId="77777777" w:rsidR="00FD7B4D" w:rsidRPr="00371564" w:rsidRDefault="00FD7B4D" w:rsidP="00371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7B4D" w:rsidRPr="00371564" w14:paraId="5B4C9007" w14:textId="77777777" w:rsidTr="00E67AA6">
        <w:trPr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D8A2" w14:textId="77777777" w:rsidR="00FD7B4D" w:rsidRPr="00371564" w:rsidRDefault="00FD7B4D" w:rsidP="005A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43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5A0F59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применять первичные средства пожаротушения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8AB33" w14:textId="77777777" w:rsidR="00FD7B4D" w:rsidRPr="00371564" w:rsidRDefault="00FD7B4D" w:rsidP="00371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7B4D" w:rsidRPr="00371564" w14:paraId="4B07FA58" w14:textId="77777777" w:rsidTr="00E67AA6">
        <w:trPr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47D8" w14:textId="77777777" w:rsidR="00FD7B4D" w:rsidRDefault="00FD7B4D" w:rsidP="005A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43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5A0F59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ориентироваться в перечне военно-учетных специальностей и самостоятельно опред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елять </w:t>
            </w:r>
            <w:r w:rsidRPr="005A0F59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среди них родственные полученной специальности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6E124" w14:textId="77777777" w:rsidR="00FD7B4D" w:rsidRPr="00371564" w:rsidRDefault="00FD7B4D" w:rsidP="00371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7B4D" w:rsidRPr="00371564" w14:paraId="6B932AEE" w14:textId="77777777" w:rsidTr="00E67AA6">
        <w:trPr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DAC3" w14:textId="77777777" w:rsidR="00FD7B4D" w:rsidRDefault="00FD7B4D" w:rsidP="005A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43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5A0F59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427AF" w14:textId="77777777" w:rsidR="00FD7B4D" w:rsidRPr="00371564" w:rsidRDefault="00FD7B4D" w:rsidP="00371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7B4D" w:rsidRPr="00371564" w14:paraId="08B28EB2" w14:textId="77777777" w:rsidTr="00E67AA6">
        <w:trPr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DBCF" w14:textId="77777777" w:rsidR="00FD7B4D" w:rsidRDefault="00FD7B4D" w:rsidP="005A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43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5A0F59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оказывать первую помощь пострадавшим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744AE" w14:textId="77777777" w:rsidR="00FD7B4D" w:rsidRPr="00371564" w:rsidRDefault="00FD7B4D" w:rsidP="00371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7B4D" w:rsidRPr="00371564" w14:paraId="412AC72D" w14:textId="77777777" w:rsidTr="00E67AA6">
        <w:trPr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0114" w14:textId="77777777" w:rsidR="00FD7B4D" w:rsidRPr="00371564" w:rsidRDefault="00FD7B4D" w:rsidP="00371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1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Знания: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4B41DE" w14:textId="77777777" w:rsidR="00FD7B4D" w:rsidRPr="00371564" w:rsidRDefault="00FD7B4D" w:rsidP="00371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7B4D" w:rsidRPr="00371564" w14:paraId="534AD690" w14:textId="77777777" w:rsidTr="00E67AA6">
        <w:trPr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E7FC" w14:textId="77777777" w:rsidR="00FD7B4D" w:rsidRPr="00371564" w:rsidRDefault="00FD7B4D" w:rsidP="00371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F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</w:t>
            </w:r>
            <w:r w:rsidRPr="0037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FB71D6" w14:textId="77777777" w:rsidR="00FD7B4D" w:rsidRPr="00371564" w:rsidRDefault="00FD7B4D" w:rsidP="00371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7B4D" w:rsidRPr="00371564" w14:paraId="0E514288" w14:textId="77777777" w:rsidTr="00E67AA6">
        <w:trPr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3883" w14:textId="77777777" w:rsidR="00FD7B4D" w:rsidRPr="00371564" w:rsidRDefault="00FD7B4D" w:rsidP="00371564">
            <w:pPr>
              <w:widowControl w:val="0"/>
              <w:tabs>
                <w:tab w:val="left" w:pos="237"/>
              </w:tabs>
              <w:spacing w:after="0" w:line="240" w:lineRule="auto"/>
              <w:ind w:left="57" w:right="14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D7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</w:t>
            </w:r>
            <w:r w:rsidRPr="0037156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ar-SA"/>
              </w:rPr>
              <w:t>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82F080" w14:textId="77777777" w:rsidR="00FD7B4D" w:rsidRPr="00371564" w:rsidRDefault="00FD7B4D" w:rsidP="00371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7B4D" w:rsidRPr="00371564" w14:paraId="5606E8E0" w14:textId="77777777" w:rsidTr="00E67AA6">
        <w:trPr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21B0" w14:textId="77777777" w:rsidR="00FD7B4D" w:rsidRPr="00371564" w:rsidRDefault="00FD7B4D" w:rsidP="00371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FD7B4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основы военной службы и обороны </w:t>
            </w:r>
            <w:r w:rsidRPr="00FD7B4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>государства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834550" w14:textId="77777777" w:rsidR="00FD7B4D" w:rsidRPr="00371564" w:rsidRDefault="00FD7B4D" w:rsidP="00371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7B4D" w:rsidRPr="00371564" w14:paraId="0BC14DC0" w14:textId="77777777" w:rsidTr="00E67AA6">
        <w:trPr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B8E8" w14:textId="77777777" w:rsidR="00FD7B4D" w:rsidRDefault="00FD7B4D" w:rsidP="00371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 xml:space="preserve">- </w:t>
            </w:r>
            <w:r w:rsidRPr="00FD7B4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задачи и основные мероприятия гражданской обороны; способы защиты населения от оружия массового поражения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28CD3" w14:textId="77777777" w:rsidR="00FD7B4D" w:rsidRPr="00371564" w:rsidRDefault="00FD7B4D" w:rsidP="00371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7B4D" w:rsidRPr="00371564" w14:paraId="7DFC1FCF" w14:textId="77777777" w:rsidTr="00E67AA6">
        <w:trPr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8316" w14:textId="77777777" w:rsidR="00FD7B4D" w:rsidRDefault="00FD7B4D" w:rsidP="00371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FD7B4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меры пожарной безопасности и правила безопасного поведения при пожарах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1AFA6" w14:textId="77777777" w:rsidR="00FD7B4D" w:rsidRPr="00371564" w:rsidRDefault="00FD7B4D" w:rsidP="00371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7B4D" w:rsidRPr="00371564" w14:paraId="6E87FA84" w14:textId="77777777" w:rsidTr="00E67AA6">
        <w:trPr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445B" w14:textId="77777777" w:rsidR="00FD7B4D" w:rsidRDefault="00FD7B4D" w:rsidP="00371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FD7B4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организацию и порядок призыва граждан на военную службу и поступления на нее в добровольном порядке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43026" w14:textId="77777777" w:rsidR="00FD7B4D" w:rsidRPr="00371564" w:rsidRDefault="00FD7B4D" w:rsidP="00371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7B4D" w:rsidRPr="00371564" w14:paraId="2EF73ABA" w14:textId="77777777" w:rsidTr="00E67AA6">
        <w:trPr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9C8D" w14:textId="77777777" w:rsidR="00FD7B4D" w:rsidRDefault="00FD7B4D" w:rsidP="00371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FD7B4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военно­учетные специальности, родственные специальностям СПО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CBE25" w14:textId="77777777" w:rsidR="00FD7B4D" w:rsidRPr="00371564" w:rsidRDefault="00FD7B4D" w:rsidP="00371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7B4D" w:rsidRPr="00371564" w14:paraId="7FFF909C" w14:textId="77777777" w:rsidTr="00E67AA6">
        <w:trPr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CEA1" w14:textId="77777777" w:rsidR="00FD7B4D" w:rsidRDefault="00FD7B4D" w:rsidP="00371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FD7B4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область применения получаемых профессиональных знаний при исполнении обязанностей военной службы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7E742" w14:textId="77777777" w:rsidR="00FD7B4D" w:rsidRPr="00371564" w:rsidRDefault="00FD7B4D" w:rsidP="00371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7B4D" w:rsidRPr="00371564" w14:paraId="590B7E0F" w14:textId="77777777" w:rsidTr="00E67AA6">
        <w:trPr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B560" w14:textId="77777777" w:rsidR="00FD7B4D" w:rsidRDefault="00FD7B4D" w:rsidP="00371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FD7B4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порядок и правила оказания первой помощи пострадавшим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CB5C" w14:textId="77777777" w:rsidR="00FD7B4D" w:rsidRPr="00371564" w:rsidRDefault="00FD7B4D" w:rsidP="00371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28EFE62F" w14:textId="77777777" w:rsidR="00371564" w:rsidRPr="00371564" w:rsidRDefault="00371564" w:rsidP="003715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E5FA9" w14:textId="77777777" w:rsidR="00371564" w:rsidRDefault="00371564" w:rsidP="0037156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715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14:paraId="3D888DEB" w14:textId="77777777" w:rsidR="0099162F" w:rsidRDefault="000131C2" w:rsidP="00013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3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ПРИЛОЖЕНИЕ А </w:t>
      </w:r>
    </w:p>
    <w:p w14:paraId="3AB93AB3" w14:textId="77777777" w:rsidR="00904F95" w:rsidRPr="000131C2" w:rsidRDefault="00904F95" w:rsidP="00013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013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КОНКРЕТИЗАЦИЯ </w:t>
      </w:r>
      <w:r w:rsidRPr="000131C2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РЕЗУЛЬТАТОВ ОСВОЕНИЯ ДИСЦИПЛИНЫ</w:t>
      </w:r>
    </w:p>
    <w:p w14:paraId="6F0DC60F" w14:textId="77777777" w:rsidR="00A90ABA" w:rsidRPr="00F87007" w:rsidRDefault="00A90ABA" w:rsidP="00A90A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93"/>
        <w:contextualSpacing/>
        <w:rPr>
          <w:rFonts w:eastAsia="Calibri"/>
          <w:b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A90ABA" w:rsidRPr="00A90ABA" w14:paraId="342D3938" w14:textId="77777777" w:rsidTr="00316046">
        <w:trPr>
          <w:trHeight w:val="56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0FE7" w14:textId="77777777" w:rsidR="00A90ABA" w:rsidRPr="00A90ABA" w:rsidRDefault="00A90ABA" w:rsidP="00DD08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0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04D5" w14:textId="77777777" w:rsidR="00A90ABA" w:rsidRPr="00A90ABA" w:rsidRDefault="00A90ABA" w:rsidP="00DD08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0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Тематика </w:t>
            </w:r>
            <w:r w:rsidR="000B70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учебных</w:t>
            </w:r>
            <w:r w:rsidRPr="00A90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занятий:</w:t>
            </w:r>
          </w:p>
        </w:tc>
      </w:tr>
      <w:tr w:rsidR="00E67AA6" w:rsidRPr="00A90ABA" w14:paraId="6E458D6A" w14:textId="77777777" w:rsidTr="00E67AA6">
        <w:trPr>
          <w:trHeight w:val="46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8EB04" w14:textId="77777777" w:rsidR="00E67AA6" w:rsidRPr="00A90ABA" w:rsidRDefault="00E67AA6" w:rsidP="00DD08F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A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E67A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CD1D7" w14:textId="77777777" w:rsidR="00AC35CC" w:rsidRPr="00AC35CC" w:rsidRDefault="00AC35CC" w:rsidP="00DD08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35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1.2.</w:t>
            </w:r>
            <w:r w:rsidRPr="00AC35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Организационные основы по защите населения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C35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чрезвычайных ситуаций мирного и военного времени</w:t>
            </w:r>
          </w:p>
          <w:p w14:paraId="78EB19B1" w14:textId="77777777" w:rsidR="00E67AA6" w:rsidRPr="000B70AF" w:rsidRDefault="00212CC1" w:rsidP="00DD08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5</w:t>
            </w:r>
            <w:r w:rsidR="00160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160236" w:rsidRPr="00160236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и проведение мероприятий гражданской обороны</w:t>
            </w:r>
          </w:p>
        </w:tc>
      </w:tr>
      <w:tr w:rsidR="00E67AA6" w:rsidRPr="00A90ABA" w14:paraId="0413554A" w14:textId="77777777" w:rsidTr="00E67AA6">
        <w:trPr>
          <w:trHeight w:val="46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F0DEB" w14:textId="77777777" w:rsidR="00E67AA6" w:rsidRPr="00A90ABA" w:rsidRDefault="00E67AA6" w:rsidP="00DD08F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AA6">
              <w:rPr>
                <w:rFonts w:ascii="Times New Roman" w:eastAsia="Calibri" w:hAnsi="Times New Roman" w:cs="Times New Roman"/>
                <w:sz w:val="24"/>
                <w:szCs w:val="24"/>
              </w:rPr>
      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CD5FEA9" w14:textId="77777777" w:rsidR="00AC35CC" w:rsidRPr="00AC35CC" w:rsidRDefault="00AC35CC" w:rsidP="00DD08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5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1.1.Чрезвычайные ситуации природного, техногенного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C35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военного характера</w:t>
            </w:r>
          </w:p>
          <w:p w14:paraId="189770D7" w14:textId="77777777" w:rsidR="00AC35CC" w:rsidRPr="00AC35CC" w:rsidRDefault="00AC35CC" w:rsidP="00DD08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C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2. Выполнение работы по прогнозированию техногенной катастрофы</w:t>
            </w:r>
          </w:p>
          <w:p w14:paraId="04D09A9C" w14:textId="77777777" w:rsidR="00AC35CC" w:rsidRPr="00AC35CC" w:rsidRDefault="00AC35CC" w:rsidP="00DD08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5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2.1.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C35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обороны государства</w:t>
            </w:r>
          </w:p>
          <w:p w14:paraId="51C8167B" w14:textId="77777777" w:rsidR="00E67AA6" w:rsidRPr="00AC35CC" w:rsidRDefault="00AC35CC" w:rsidP="00DD08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C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</w:t>
            </w:r>
            <w:r w:rsidR="00212CC1">
              <w:rPr>
                <w:rFonts w:ascii="Times New Roman" w:eastAsia="Calibri" w:hAnsi="Times New Roman" w:cs="Times New Roman"/>
                <w:sz w:val="24"/>
                <w:szCs w:val="24"/>
              </w:rPr>
              <w:t>ота № 10</w:t>
            </w:r>
            <w:r w:rsidRPr="00AC35CC">
              <w:rPr>
                <w:rFonts w:ascii="Times New Roman" w:eastAsia="Calibri" w:hAnsi="Times New Roman" w:cs="Times New Roman"/>
                <w:sz w:val="24"/>
                <w:szCs w:val="24"/>
              </w:rPr>
              <w:t>. Выполнение основных мероприятий по противодействию терроризму</w:t>
            </w:r>
          </w:p>
        </w:tc>
      </w:tr>
      <w:tr w:rsidR="00E67AA6" w:rsidRPr="00A90ABA" w14:paraId="72FC4787" w14:textId="77777777" w:rsidTr="00E67AA6">
        <w:trPr>
          <w:trHeight w:val="46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B9ADF" w14:textId="77777777" w:rsidR="00E67AA6" w:rsidRPr="00A90ABA" w:rsidRDefault="00E67AA6" w:rsidP="00DD08F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AA6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средства индивидуальной и коллективной защиты от оружия массового поражения;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C31568B" w14:textId="77777777" w:rsidR="00A873B2" w:rsidRDefault="00AC35CC" w:rsidP="00DD08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5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1.3.</w:t>
            </w:r>
            <w:r w:rsidRPr="00AC35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защиты населения от чрезвычайных ситуаций мирного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C35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военного времени</w:t>
            </w:r>
          </w:p>
          <w:p w14:paraId="6BD2044F" w14:textId="77777777" w:rsidR="00AC35CC" w:rsidRPr="00A873B2" w:rsidRDefault="00AC35CC" w:rsidP="00DD08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</w:t>
            </w:r>
            <w:r w:rsidR="00212CC1">
              <w:rPr>
                <w:rFonts w:ascii="Times New Roman" w:eastAsia="Calibri" w:hAnsi="Times New Roman" w:cs="Times New Roman"/>
                <w:sz w:val="24"/>
                <w:szCs w:val="24"/>
              </w:rPr>
              <w:t>№7</w:t>
            </w:r>
            <w:r w:rsidRPr="00A87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A873B2" w:rsidRPr="00A873B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хранения и использования средств индивидуальной защиты</w:t>
            </w:r>
          </w:p>
        </w:tc>
      </w:tr>
      <w:tr w:rsidR="00E67AA6" w:rsidRPr="00A90ABA" w14:paraId="456994FB" w14:textId="77777777" w:rsidTr="00E67AA6">
        <w:trPr>
          <w:trHeight w:val="46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0F78F" w14:textId="77777777" w:rsidR="00E67AA6" w:rsidRPr="00A90ABA" w:rsidRDefault="00E67AA6" w:rsidP="00DD08F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AA6">
              <w:rPr>
                <w:rFonts w:ascii="Times New Roman" w:eastAsia="Calibri" w:hAnsi="Times New Roman" w:cs="Times New Roman"/>
                <w:sz w:val="24"/>
                <w:szCs w:val="24"/>
              </w:rPr>
              <w:t>- применять первичные средства пожаротушения;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43609FB" w14:textId="77777777" w:rsidR="00A873B2" w:rsidRPr="00A873B2" w:rsidRDefault="00A873B2" w:rsidP="00DD08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873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1.2.</w:t>
            </w:r>
            <w:r w:rsidRPr="00A873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Организационные основы по защите населения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73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чрезвычайных ситуаций мирного и военного времени</w:t>
            </w:r>
          </w:p>
          <w:p w14:paraId="0829C4A5" w14:textId="77777777" w:rsidR="00E67AA6" w:rsidRPr="00A873B2" w:rsidRDefault="00212CC1" w:rsidP="00DD08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4</w:t>
            </w:r>
            <w:r w:rsidR="00A873B2" w:rsidRPr="00A873B2">
              <w:rPr>
                <w:rFonts w:ascii="Times New Roman" w:eastAsia="Calibri" w:hAnsi="Times New Roman" w:cs="Times New Roman"/>
                <w:sz w:val="24"/>
                <w:szCs w:val="24"/>
              </w:rPr>
              <w:t>. Размещение и использование первичных средств пожаротушения</w:t>
            </w:r>
          </w:p>
        </w:tc>
      </w:tr>
      <w:tr w:rsidR="00E67AA6" w:rsidRPr="00A90ABA" w14:paraId="6A1A5CAB" w14:textId="77777777" w:rsidTr="00E67AA6">
        <w:trPr>
          <w:trHeight w:val="46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52D02" w14:textId="77777777" w:rsidR="00E67AA6" w:rsidRPr="00A90ABA" w:rsidRDefault="00E67AA6" w:rsidP="00DD08F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AA6">
              <w:rPr>
                <w:rFonts w:ascii="Times New Roman" w:eastAsia="Calibri" w:hAnsi="Times New Roman" w:cs="Times New Roman"/>
                <w:sz w:val="24"/>
                <w:szCs w:val="24"/>
              </w:rPr>
              <w:t>- ориентироваться в перечне военно-учетных специальностей и самостоятельно определять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E30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7AA6">
              <w:rPr>
                <w:rFonts w:ascii="Times New Roman" w:eastAsia="Calibri" w:hAnsi="Times New Roman" w:cs="Times New Roman"/>
                <w:sz w:val="24"/>
                <w:szCs w:val="24"/>
              </w:rPr>
              <w:t>среди них родственные полученной специальности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61C9F09" w14:textId="77777777" w:rsidR="001F3BA4" w:rsidRPr="001F3BA4" w:rsidRDefault="001F3BA4" w:rsidP="00DD08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3B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2.2.</w:t>
            </w:r>
            <w:r w:rsidRPr="001F3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Военная служба - особый вид федеральной государственной службы</w:t>
            </w:r>
          </w:p>
          <w:p w14:paraId="230DF91C" w14:textId="77777777" w:rsidR="00E67AA6" w:rsidRPr="001F3BA4" w:rsidRDefault="001F3BA4" w:rsidP="00DD08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1F3BA4"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  <w:r w:rsidR="00212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ктическая работа № 12. </w:t>
            </w:r>
            <w:r w:rsidR="00212CC1" w:rsidRPr="00212CC1">
              <w:rPr>
                <w:rFonts w:ascii="Times New Roman" w:eastAsia="Calibri" w:hAnsi="Times New Roman" w:cs="Times New Roman"/>
                <w:sz w:val="24"/>
                <w:szCs w:val="24"/>
              </w:rPr>
              <w:t>. Определение правовой основы военной службы</w:t>
            </w:r>
          </w:p>
        </w:tc>
      </w:tr>
      <w:tr w:rsidR="00E67AA6" w:rsidRPr="00A90ABA" w14:paraId="4507D12F" w14:textId="77777777" w:rsidTr="00E67AA6">
        <w:trPr>
          <w:trHeight w:val="46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2007D" w14:textId="77777777" w:rsidR="00E67AA6" w:rsidRPr="00A90ABA" w:rsidRDefault="00E67AA6" w:rsidP="00DD08F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67AA6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профессиональные знания в ходе исполнения обязанностей военной службы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AB97243" w14:textId="77777777" w:rsidR="001F3BA4" w:rsidRDefault="001F3BA4" w:rsidP="00DD08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3B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2.2.</w:t>
            </w:r>
            <w:r w:rsidRPr="001F3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Военная служба - особый вид федеральной государственной службы</w:t>
            </w:r>
          </w:p>
          <w:p w14:paraId="57612651" w14:textId="77777777" w:rsidR="00E67AA6" w:rsidRPr="00212CC1" w:rsidRDefault="001F3BA4" w:rsidP="00DD08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2C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</w:t>
            </w:r>
            <w:r w:rsidR="00212CC1" w:rsidRPr="00212C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ота № 12.. Определение правовой основы военной службы</w:t>
            </w:r>
          </w:p>
        </w:tc>
      </w:tr>
      <w:tr w:rsidR="00E67AA6" w:rsidRPr="00A90ABA" w14:paraId="149C135E" w14:textId="77777777" w:rsidTr="00E67AA6">
        <w:trPr>
          <w:trHeight w:val="46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0D728" w14:textId="77777777" w:rsidR="00E67AA6" w:rsidRPr="00A90ABA" w:rsidRDefault="00E67AA6" w:rsidP="00DD08F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AA6">
              <w:rPr>
                <w:rFonts w:ascii="Times New Roman" w:eastAsia="Calibri" w:hAnsi="Times New Roman" w:cs="Times New Roman"/>
                <w:sz w:val="24"/>
                <w:szCs w:val="24"/>
              </w:rPr>
              <w:t>- 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D7B06A0" w14:textId="77777777" w:rsidR="00160236" w:rsidRDefault="00160236" w:rsidP="00DD08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02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2.2.</w:t>
            </w:r>
            <w:r w:rsidRPr="001602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Военная служба - особый вид федеральной государственной службы</w:t>
            </w:r>
          </w:p>
          <w:p w14:paraId="03BA13F3" w14:textId="77777777" w:rsidR="00160236" w:rsidRPr="00160236" w:rsidRDefault="00160236" w:rsidP="00DD08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23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</w:t>
            </w:r>
            <w:r w:rsidR="00212CC1">
              <w:rPr>
                <w:rFonts w:ascii="Times New Roman" w:eastAsia="Calibri" w:hAnsi="Times New Roman" w:cs="Times New Roman"/>
                <w:sz w:val="24"/>
                <w:szCs w:val="24"/>
              </w:rPr>
              <w:t>абота № 13</w:t>
            </w:r>
            <w:r w:rsidRPr="00160236">
              <w:rPr>
                <w:rFonts w:ascii="Times New Roman" w:eastAsia="Calibri" w:hAnsi="Times New Roman" w:cs="Times New Roman"/>
                <w:sz w:val="24"/>
                <w:szCs w:val="24"/>
              </w:rPr>
              <w:t>. Владение способами бесконфликтного общения и саморегуляции в повседневной деятельности и экстремальных условиях военной службы.</w:t>
            </w:r>
          </w:p>
        </w:tc>
      </w:tr>
      <w:tr w:rsidR="00E67AA6" w:rsidRPr="00A90ABA" w14:paraId="675D0E6F" w14:textId="77777777" w:rsidTr="00E67AA6">
        <w:trPr>
          <w:trHeight w:val="46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FB891" w14:textId="77777777" w:rsidR="00E67AA6" w:rsidRPr="00E67AA6" w:rsidRDefault="00E67AA6" w:rsidP="00DD08F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AA6">
              <w:rPr>
                <w:rFonts w:ascii="Times New Roman" w:eastAsia="Calibri" w:hAnsi="Times New Roman" w:cs="Times New Roman"/>
                <w:sz w:val="24"/>
                <w:szCs w:val="24"/>
              </w:rPr>
              <w:t>- оказывать первую помощь пострадавшим.</w:t>
            </w:r>
          </w:p>
          <w:p w14:paraId="04786E18" w14:textId="77777777" w:rsidR="00E67AA6" w:rsidRPr="00E67AA6" w:rsidRDefault="00E67AA6" w:rsidP="00DD08F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B2432E9" w14:textId="77777777" w:rsidR="00160236" w:rsidRPr="00160236" w:rsidRDefault="00160236" w:rsidP="00DD08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02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3.1.Здоровый образ жизни как необходимое условие сохранения и укрепления здоровья человека и общества</w:t>
            </w:r>
          </w:p>
          <w:p w14:paraId="56C1E438" w14:textId="77777777" w:rsidR="00E67AA6" w:rsidRPr="00160236" w:rsidRDefault="00212CC1" w:rsidP="00DD08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14</w:t>
            </w:r>
            <w:r w:rsidR="00160236" w:rsidRPr="00160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Оказание первой </w:t>
            </w:r>
            <w:r w:rsidR="00160236" w:rsidRPr="001602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помощи пострадавшим</w:t>
            </w:r>
          </w:p>
        </w:tc>
      </w:tr>
      <w:tr w:rsidR="00A90ABA" w:rsidRPr="00A90ABA" w14:paraId="1D08A475" w14:textId="77777777" w:rsidTr="005D0B16">
        <w:trPr>
          <w:trHeight w:val="30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AD36" w14:textId="77777777" w:rsidR="00A90ABA" w:rsidRPr="00A90ABA" w:rsidRDefault="00A90ABA" w:rsidP="00DD08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Знать/понимать: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D83F" w14:textId="77777777" w:rsidR="00A90ABA" w:rsidRPr="00A90ABA" w:rsidRDefault="00A90ABA" w:rsidP="00DD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A7055" w:rsidRPr="00A90ABA" w14:paraId="6ECC86C2" w14:textId="77777777" w:rsidTr="00AA7055">
        <w:trPr>
          <w:trHeight w:val="12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9DF7D" w14:textId="77777777" w:rsidR="00AA7055" w:rsidRPr="00AA7055" w:rsidRDefault="00AA7055" w:rsidP="00DD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055">
              <w:rPr>
                <w:rFonts w:ascii="Times New Roman" w:eastAsia="Calibri" w:hAnsi="Times New Roman" w:cs="Times New Roman"/>
                <w:sz w:val="24"/>
                <w:szCs w:val="24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14:paraId="7D1FA715" w14:textId="77777777" w:rsidR="00AA7055" w:rsidRPr="00A90ABA" w:rsidRDefault="00AA7055" w:rsidP="00DD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9C764" w14:textId="77777777" w:rsidR="00AA7055" w:rsidRPr="00977AF7" w:rsidRDefault="00AA7055" w:rsidP="00DD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A70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1.4.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A70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Обеспечение устойчивости функционирования объектов экономики</w:t>
            </w:r>
          </w:p>
          <w:p w14:paraId="09431D6D" w14:textId="77777777" w:rsidR="00AA7055" w:rsidRPr="00C77358" w:rsidRDefault="00AA7055" w:rsidP="00DD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</w:p>
        </w:tc>
      </w:tr>
      <w:tr w:rsidR="00AA7055" w:rsidRPr="00A90ABA" w14:paraId="7D649661" w14:textId="77777777" w:rsidTr="00704396">
        <w:trPr>
          <w:trHeight w:val="12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AA81A" w14:textId="77777777" w:rsidR="00C606F3" w:rsidRPr="00C606F3" w:rsidRDefault="00C606F3" w:rsidP="00DD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6F3">
              <w:rPr>
                <w:rFonts w:ascii="Times New Roman" w:eastAsia="Calibri" w:hAnsi="Times New Roman" w:cs="Times New Roman"/>
                <w:sz w:val="24"/>
                <w:szCs w:val="24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14:paraId="2BEFCF61" w14:textId="77777777" w:rsidR="00AA7055" w:rsidRPr="00A90ABA" w:rsidRDefault="00AA7055" w:rsidP="00DD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9F37F3A" w14:textId="77777777" w:rsidR="00AA7055" w:rsidRPr="00977AF7" w:rsidRDefault="00C606F3" w:rsidP="00DD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06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1.1.Чрезвычайные ситуации природного, техногенного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606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 военного характера</w:t>
            </w:r>
          </w:p>
        </w:tc>
      </w:tr>
      <w:tr w:rsidR="00AA7055" w:rsidRPr="00A90ABA" w14:paraId="69D6DF0E" w14:textId="77777777" w:rsidTr="00704396">
        <w:trPr>
          <w:trHeight w:val="12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9FDED" w14:textId="77777777" w:rsidR="00C606F3" w:rsidRPr="00C606F3" w:rsidRDefault="00C606F3" w:rsidP="00DD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6F3">
              <w:rPr>
                <w:rFonts w:ascii="Times New Roman" w:eastAsia="Calibri" w:hAnsi="Times New Roman" w:cs="Times New Roman"/>
                <w:sz w:val="24"/>
                <w:szCs w:val="24"/>
              </w:rPr>
              <w:t>- основы военной службы и обороны государства;</w:t>
            </w:r>
          </w:p>
          <w:p w14:paraId="29BF3C26" w14:textId="77777777" w:rsidR="00AA7055" w:rsidRPr="00A90ABA" w:rsidRDefault="00AA7055" w:rsidP="00DD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873497C" w14:textId="77777777" w:rsidR="00AA7055" w:rsidRPr="00977AF7" w:rsidRDefault="00C606F3" w:rsidP="00DD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06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2.2.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606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Военная служба - особый вид федеральной государственной службы</w:t>
            </w:r>
          </w:p>
        </w:tc>
      </w:tr>
      <w:tr w:rsidR="00AA7055" w:rsidRPr="00A90ABA" w14:paraId="082ABF51" w14:textId="77777777" w:rsidTr="00704396">
        <w:trPr>
          <w:trHeight w:val="12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80116" w14:textId="77777777" w:rsidR="00C606F3" w:rsidRPr="00C606F3" w:rsidRDefault="00C606F3" w:rsidP="00DD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задачи и основные мероприятия гражданской обороны; способы защиты населения от оружия массового поражения; </w:t>
            </w:r>
          </w:p>
          <w:p w14:paraId="468EA380" w14:textId="77777777" w:rsidR="00AA7055" w:rsidRPr="00A90ABA" w:rsidRDefault="00AA7055" w:rsidP="00DD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9233EBD" w14:textId="77777777" w:rsidR="00AA7055" w:rsidRPr="00977AF7" w:rsidRDefault="00052827" w:rsidP="00DD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52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1.2.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52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Организационные основы по защите населения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52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 чрезвычайных ситуаций мирного и военного времени</w:t>
            </w:r>
          </w:p>
        </w:tc>
      </w:tr>
      <w:tr w:rsidR="00AA7055" w:rsidRPr="00A90ABA" w14:paraId="7747E681" w14:textId="77777777" w:rsidTr="00704396">
        <w:trPr>
          <w:trHeight w:val="12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A340E" w14:textId="77777777" w:rsidR="00052827" w:rsidRPr="00052827" w:rsidRDefault="00052827" w:rsidP="00DD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827">
              <w:rPr>
                <w:rFonts w:ascii="Times New Roman" w:eastAsia="Calibri" w:hAnsi="Times New Roman" w:cs="Times New Roman"/>
                <w:sz w:val="24"/>
                <w:szCs w:val="24"/>
              </w:rPr>
              <w:t>- меры пожарной безопасности и правила безопасного поведения при пожарах;</w:t>
            </w:r>
          </w:p>
          <w:p w14:paraId="1BABEEAE" w14:textId="77777777" w:rsidR="00AA7055" w:rsidRPr="00A90ABA" w:rsidRDefault="00AA7055" w:rsidP="00DD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DF04AC6" w14:textId="77777777" w:rsidR="00052827" w:rsidRPr="00052827" w:rsidRDefault="00052827" w:rsidP="00DD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52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1.2.Организационные основы по защите населения от чрезвычайных ситуаций мирного и военного времени</w:t>
            </w:r>
          </w:p>
          <w:p w14:paraId="7671654B" w14:textId="77777777" w:rsidR="00AA7055" w:rsidRPr="00977AF7" w:rsidRDefault="00AA7055" w:rsidP="00DD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7055" w:rsidRPr="00A90ABA" w14:paraId="75D7CC90" w14:textId="77777777" w:rsidTr="00704396">
        <w:trPr>
          <w:trHeight w:val="12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2D13C" w14:textId="77777777" w:rsidR="00052827" w:rsidRPr="00052827" w:rsidRDefault="00052827" w:rsidP="00DD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827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организацию и порядок призыва граждан на военную службу и поступления на нее в добровольном порядке;</w:t>
            </w:r>
          </w:p>
          <w:p w14:paraId="1601B3B4" w14:textId="77777777" w:rsidR="00AA7055" w:rsidRPr="00A90ABA" w:rsidRDefault="00AA7055" w:rsidP="00DD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A57D01D" w14:textId="77777777" w:rsidR="00AA7055" w:rsidRPr="00977AF7" w:rsidRDefault="00334B3C" w:rsidP="00DD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4B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2.3.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4B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Основы военно-патриотического воспитания</w:t>
            </w:r>
          </w:p>
        </w:tc>
      </w:tr>
      <w:tr w:rsidR="00AA7055" w:rsidRPr="00A90ABA" w14:paraId="28EF62DF" w14:textId="77777777" w:rsidTr="00704396">
        <w:trPr>
          <w:trHeight w:val="12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F9CF5" w14:textId="77777777" w:rsidR="00AA7055" w:rsidRPr="00A90ABA" w:rsidRDefault="00334B3C" w:rsidP="00DD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B3C">
              <w:rPr>
                <w:rFonts w:ascii="Times New Roman" w:eastAsia="Calibri" w:hAnsi="Times New Roman" w:cs="Times New Roman"/>
                <w:sz w:val="24"/>
                <w:szCs w:val="24"/>
              </w:rPr>
              <w:t>- 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военно­учетные специальности, родственные специальностям СПО;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1C54B88" w14:textId="77777777" w:rsidR="00AA7055" w:rsidRPr="00977AF7" w:rsidRDefault="00334B3C" w:rsidP="00DD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4B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2.2.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4B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Военная служба - особый вид федеральной государственной службы</w:t>
            </w:r>
          </w:p>
        </w:tc>
      </w:tr>
      <w:tr w:rsidR="00AA7055" w:rsidRPr="00A90ABA" w14:paraId="21601103" w14:textId="77777777" w:rsidTr="00704396">
        <w:trPr>
          <w:trHeight w:val="12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0BCEA" w14:textId="77777777" w:rsidR="00334B3C" w:rsidRPr="00334B3C" w:rsidRDefault="00334B3C" w:rsidP="00DD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B3C">
              <w:rPr>
                <w:rFonts w:ascii="Times New Roman" w:eastAsia="Calibri" w:hAnsi="Times New Roman" w:cs="Times New Roman"/>
                <w:sz w:val="24"/>
                <w:szCs w:val="24"/>
              </w:rPr>
              <w:t>- область применения получаемых профессиональных знаний при исполнении обязанностей военной службы;</w:t>
            </w:r>
          </w:p>
          <w:p w14:paraId="514BFD73" w14:textId="77777777" w:rsidR="00AA7055" w:rsidRPr="00A90ABA" w:rsidRDefault="00AA7055" w:rsidP="00DD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6B471791" w14:textId="77777777" w:rsidR="00AA7055" w:rsidRPr="00977AF7" w:rsidRDefault="00334B3C" w:rsidP="00DD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4B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2.2. Военная служба - особый вид федеральной государственной службы</w:t>
            </w:r>
          </w:p>
        </w:tc>
      </w:tr>
      <w:tr w:rsidR="00AA7055" w:rsidRPr="00A90ABA" w14:paraId="24FB638E" w14:textId="77777777" w:rsidTr="00704396">
        <w:trPr>
          <w:trHeight w:val="12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952F6" w14:textId="77777777" w:rsidR="00334B3C" w:rsidRPr="00334B3C" w:rsidRDefault="00334B3C" w:rsidP="00DD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B3C">
              <w:rPr>
                <w:rFonts w:ascii="Times New Roman" w:eastAsia="Calibri" w:hAnsi="Times New Roman" w:cs="Times New Roman"/>
                <w:sz w:val="24"/>
                <w:szCs w:val="24"/>
              </w:rPr>
              <w:t>- порядок и правила оказания первой помощи пострадавшим.</w:t>
            </w:r>
          </w:p>
          <w:p w14:paraId="3270B462" w14:textId="77777777" w:rsidR="00AA7055" w:rsidRPr="00A90ABA" w:rsidRDefault="00AA7055" w:rsidP="00DD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8C4E7BF" w14:textId="77777777" w:rsidR="00AA7055" w:rsidRPr="00977AF7" w:rsidRDefault="00334B3C" w:rsidP="00DD08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4B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3.1.Здоровый образ жизни как необходимое условие сохранения и укрепления здоровья человека и общества</w:t>
            </w:r>
          </w:p>
        </w:tc>
      </w:tr>
      <w:tr w:rsidR="00A90ABA" w:rsidRPr="00A90ABA" w14:paraId="3457C490" w14:textId="77777777" w:rsidTr="005D0B16">
        <w:trPr>
          <w:trHeight w:val="3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F7E8" w14:textId="77777777" w:rsidR="00A90ABA" w:rsidRPr="00A90ABA" w:rsidRDefault="00A90ABA" w:rsidP="00DD08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0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Самостоятельная работа обучающихся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5767" w14:textId="77777777" w:rsidR="00A90ABA" w:rsidRDefault="003B2DAC" w:rsidP="00DD0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3B2D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Составление конспекта по теме: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</w:t>
            </w:r>
            <w:r w:rsidRPr="003B2D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овременные средства поражения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B82AEE9" w14:textId="77777777" w:rsidR="003B2DAC" w:rsidRDefault="003B2DAC" w:rsidP="00DD0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3B2D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B2D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таблицы: «Поражающие факторы ядерного оружия»</w:t>
            </w:r>
          </w:p>
          <w:p w14:paraId="4F7CE5BB" w14:textId="77777777" w:rsidR="003B2DAC" w:rsidRDefault="003B2DAC" w:rsidP="00DD0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3B2D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конспекта информационного источника: 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РФ от 30.12.2003 </w:t>
            </w:r>
            <w:r w:rsidRPr="003B2D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"О единой государственной системе предупреждения и ликвидации чрезвычайных ситуаций"</w:t>
            </w:r>
          </w:p>
          <w:p w14:paraId="0586080C" w14:textId="77777777" w:rsidR="003B2DAC" w:rsidRDefault="003B2DAC" w:rsidP="00DD0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704396" w:rsidRPr="007043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04396" w:rsidRPr="00704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сообщения по содержанию  Федерального закона</w:t>
            </w:r>
            <w:r w:rsidR="00704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12.02.1998 </w:t>
            </w:r>
            <w:r w:rsidR="00704396" w:rsidRPr="00704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"О гражданской обороне"</w:t>
            </w:r>
          </w:p>
          <w:p w14:paraId="01EF6CB6" w14:textId="77777777" w:rsidR="00704396" w:rsidRDefault="00704396" w:rsidP="00DD0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70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7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04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одготовка сообщения: «Порядок эвакуации населения в мирное </w:t>
            </w:r>
            <w:r w:rsidRPr="007043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7043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04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военное время»</w:t>
            </w:r>
          </w:p>
          <w:p w14:paraId="592A2602" w14:textId="77777777" w:rsidR="00704396" w:rsidRDefault="00704396" w:rsidP="00DD0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7043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04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схемы: «Основные мероприятия, обеспечивающие повышение устойчивости объектов экономики»</w:t>
            </w:r>
          </w:p>
          <w:p w14:paraId="4100F4CB" w14:textId="77777777" w:rsidR="00704396" w:rsidRDefault="00704396" w:rsidP="00DD0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Pr="00704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конспекта: «Подготовка объектов к переводу на аварийный режим работы»</w:t>
            </w:r>
          </w:p>
          <w:p w14:paraId="5CBBE6F6" w14:textId="77777777" w:rsidR="00704396" w:rsidRDefault="00704396" w:rsidP="00DD0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Pr="007043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04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конспекта информационного источника: Указ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резидента РФ от 12.05.2009 </w:t>
            </w:r>
            <w:r w:rsidRPr="00704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"О Стратегии национальной безопасности Россий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ской Федерации до 2020 года.</w:t>
            </w:r>
          </w:p>
          <w:p w14:paraId="2F9855B1" w14:textId="77777777" w:rsidR="00704396" w:rsidRDefault="00704396" w:rsidP="00DD0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7043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04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реферата: «Определение порядка взаимодействия Вооруженных Сил России и других войск»</w:t>
            </w:r>
          </w:p>
          <w:p w14:paraId="021C377A" w14:textId="77777777" w:rsidR="00704396" w:rsidRDefault="00704396" w:rsidP="00DD0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r w:rsidRPr="00704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конспекта информационного  источника: Федерал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ьный закон от 27.05.1998 </w:t>
            </w:r>
            <w:r w:rsidRPr="00704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"О статусе военнослужащих"</w:t>
            </w:r>
          </w:p>
          <w:p w14:paraId="0F890470" w14:textId="77777777" w:rsidR="002F3FFD" w:rsidRDefault="002F3FFD" w:rsidP="00DD0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  <w:r w:rsidRPr="002F3F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F3F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схемы Дисциплинарный устав Вооружённых Сил Российской Федерации</w:t>
            </w:r>
          </w:p>
          <w:p w14:paraId="167BEA40" w14:textId="77777777" w:rsidR="00704396" w:rsidRDefault="002F3FFD" w:rsidP="00DD0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04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04396" w:rsidRPr="0070439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04396" w:rsidRPr="00704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презентации: «Ритуалы Вооруженных Сил Российской Федерации»</w:t>
            </w:r>
          </w:p>
          <w:p w14:paraId="2AD64E27" w14:textId="77777777" w:rsidR="00704396" w:rsidRDefault="002F3FFD" w:rsidP="00DD0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04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04396" w:rsidRPr="00704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сообщения по содержанию: «Положения о Боевом знамени Вооруженных Сил Российской Федерации»</w:t>
            </w:r>
          </w:p>
          <w:p w14:paraId="7A80EAC8" w14:textId="77777777" w:rsidR="00704396" w:rsidRDefault="002F3FFD" w:rsidP="00DD0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043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F3FF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3F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опорной схемы: «Факторы, разрушающие здоровье и их профилактика»</w:t>
            </w:r>
          </w:p>
          <w:p w14:paraId="3EBBF8D6" w14:textId="77777777" w:rsidR="002F3FFD" w:rsidRDefault="002F3FFD" w:rsidP="00DD0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  <w:r w:rsidRPr="002F3F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реферата на тему: «Профилактика злоупотребления психоактивными веществами»</w:t>
            </w:r>
          </w:p>
          <w:p w14:paraId="4C45FF16" w14:textId="77777777" w:rsidR="002F3FFD" w:rsidRPr="00A90ABA" w:rsidRDefault="002F3FFD" w:rsidP="00DD0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  <w:r w:rsidRPr="002F3F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презентации: «Общие правила оказания первой медицинской помощи»</w:t>
            </w:r>
          </w:p>
        </w:tc>
      </w:tr>
    </w:tbl>
    <w:p w14:paraId="261C8C6D" w14:textId="77777777" w:rsidR="00904F95" w:rsidRPr="000131C2" w:rsidRDefault="00904F95" w:rsidP="00904F9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013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</w:t>
      </w:r>
      <w:r w:rsidR="000131C2" w:rsidRPr="00013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</w:p>
    <w:p w14:paraId="3043E958" w14:textId="77777777" w:rsidR="00904F95" w:rsidRPr="007F3E16" w:rsidRDefault="00904F95" w:rsidP="00904F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5BB434" w14:textId="77777777" w:rsidR="00904F95" w:rsidRPr="000131C2" w:rsidRDefault="00904F95" w:rsidP="00904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ТЕХНОЛОГИИ ФОРМИРОВАНИЯ ОК</w:t>
      </w:r>
      <w:r w:rsidR="001A1EBD" w:rsidRPr="00013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11D0390" w14:textId="77777777" w:rsidR="00904F95" w:rsidRPr="007F3E16" w:rsidRDefault="00904F95" w:rsidP="00904F9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4"/>
        <w:gridCol w:w="5077"/>
      </w:tblGrid>
      <w:tr w:rsidR="00904F95" w:rsidRPr="007F3E16" w14:paraId="1B119FE8" w14:textId="77777777" w:rsidTr="00904F95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6887" w14:textId="77777777" w:rsidR="00904F95" w:rsidRPr="007F3E16" w:rsidRDefault="00904F95" w:rsidP="0090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ОК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EC3E" w14:textId="77777777" w:rsidR="00904F95" w:rsidRPr="007F3E16" w:rsidRDefault="00904F95" w:rsidP="0090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 формирования ОК</w:t>
            </w:r>
          </w:p>
          <w:p w14:paraId="0D1FE144" w14:textId="77777777" w:rsidR="00904F95" w:rsidRPr="007F3E16" w:rsidRDefault="00904F95" w:rsidP="0090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(на учебных занятиях)</w:t>
            </w:r>
          </w:p>
        </w:tc>
      </w:tr>
      <w:tr w:rsidR="00D22F29" w:rsidRPr="007F3E16" w14:paraId="4B886320" w14:textId="77777777" w:rsidTr="00904F95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5596" w14:textId="77777777" w:rsidR="003E708C" w:rsidRPr="003E708C" w:rsidRDefault="003E708C" w:rsidP="003E70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E708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ОК 1.  Понимать сущность и социальную значимость своей будущей профессии, проявлять к ней устойчивый интерес</w:t>
            </w:r>
          </w:p>
          <w:p w14:paraId="6F5007D9" w14:textId="77777777" w:rsidR="00D22F29" w:rsidRPr="007F3E16" w:rsidRDefault="00D22F29" w:rsidP="00904F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FE0D" w14:textId="77777777" w:rsidR="00251F42" w:rsidRDefault="003E708C" w:rsidP="00904F95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проведение дискуссий;</w:t>
            </w:r>
          </w:p>
          <w:p w14:paraId="6DA41A0D" w14:textId="77777777" w:rsidR="003E708C" w:rsidRPr="007F3E16" w:rsidRDefault="003E708C" w:rsidP="00904F95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решение ситуационных заданий</w:t>
            </w:r>
          </w:p>
        </w:tc>
      </w:tr>
      <w:tr w:rsidR="002F3FFD" w:rsidRPr="007F3E16" w14:paraId="77E2E1E6" w14:textId="77777777" w:rsidTr="00904F95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ACF3" w14:textId="77777777" w:rsidR="002F3FFD" w:rsidRPr="004E4E6C" w:rsidRDefault="003E708C" w:rsidP="00242F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E708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ОК 2. Организовывать собственную деятельность, </w:t>
            </w:r>
            <w:r w:rsidR="00242F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определять</w:t>
            </w:r>
            <w:r w:rsidRPr="003E708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методы </w:t>
            </w:r>
            <w:r w:rsidR="00242F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решения</w:t>
            </w:r>
            <w:r w:rsidRPr="003E708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профессиональных задач, оценивать их эффективность и качество.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673" w14:textId="77777777" w:rsidR="002F3FFD" w:rsidRDefault="006E0645" w:rsidP="00904F95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задание на упорядочение профессиональных действий;</w:t>
            </w:r>
          </w:p>
          <w:p w14:paraId="49264141" w14:textId="77777777" w:rsidR="006E0645" w:rsidRDefault="006E0645" w:rsidP="00904F95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самостоятельные работы с элементами планирования профессиональных действий;</w:t>
            </w:r>
          </w:p>
          <w:p w14:paraId="5BA22E9B" w14:textId="77777777" w:rsidR="006E0645" w:rsidRDefault="006E0645" w:rsidP="00904F95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задания на действия по инструкции</w:t>
            </w:r>
          </w:p>
        </w:tc>
      </w:tr>
      <w:tr w:rsidR="006E0645" w:rsidRPr="007F3E16" w14:paraId="1C862BBB" w14:textId="77777777" w:rsidTr="00904F95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1C7B" w14:textId="77777777" w:rsidR="006E0645" w:rsidRPr="006E0645" w:rsidRDefault="006E0645" w:rsidP="006E064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E06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ОК 3. Оценивать риски</w:t>
            </w:r>
            <w:r w:rsidR="00242F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, </w:t>
            </w:r>
            <w:r w:rsidRPr="006E06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 принимать решения в нестандартных ситуациях</w:t>
            </w:r>
          </w:p>
          <w:p w14:paraId="03AE7221" w14:textId="77777777" w:rsidR="006E0645" w:rsidRPr="003E708C" w:rsidRDefault="006E0645" w:rsidP="00904F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0E7D" w14:textId="77777777" w:rsidR="006E0645" w:rsidRDefault="006E0645" w:rsidP="00904F95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решение проблемных заданий;</w:t>
            </w:r>
          </w:p>
          <w:p w14:paraId="4B01BB95" w14:textId="77777777" w:rsidR="006E0645" w:rsidRDefault="006E0645" w:rsidP="00904F95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решение задач, требующих поиска дополнительной информации</w:t>
            </w:r>
          </w:p>
        </w:tc>
      </w:tr>
      <w:tr w:rsidR="006E0645" w:rsidRPr="007F3E16" w14:paraId="543F78DC" w14:textId="77777777" w:rsidTr="00904F95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E49" w14:textId="77777777" w:rsidR="006E0645" w:rsidRPr="006E0645" w:rsidRDefault="006E0645" w:rsidP="00242F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E06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ОК 4.</w:t>
            </w:r>
            <w:r w:rsidRPr="006E06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 </w:t>
            </w:r>
            <w:r w:rsidRPr="006E06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Осуществлять поиск</w:t>
            </w:r>
            <w:r w:rsidR="00242F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,</w:t>
            </w:r>
            <w:r w:rsidRPr="006E06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="00242F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анализ и оценку</w:t>
            </w:r>
            <w:r w:rsidR="00242FD3" w:rsidRPr="006E06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6E06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информации, необходимой для </w:t>
            </w:r>
            <w:r w:rsidR="00242F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постановки и решения</w:t>
            </w:r>
            <w:r w:rsidRPr="006E06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профессиональных задач, профессионального и личностного развития.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E00E" w14:textId="77777777" w:rsidR="006E0645" w:rsidRDefault="006E0645" w:rsidP="00904F95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задания на поиск информации в различных источниках;</w:t>
            </w:r>
          </w:p>
          <w:p w14:paraId="358F4464" w14:textId="77777777" w:rsidR="006E0645" w:rsidRDefault="006E0645" w:rsidP="00904F95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B22A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задания на упорядочение информации (составление схем, таблиц, тестов)</w:t>
            </w:r>
          </w:p>
        </w:tc>
      </w:tr>
      <w:tr w:rsidR="00B22A56" w:rsidRPr="007F3E16" w14:paraId="059A136E" w14:textId="77777777" w:rsidTr="00904F95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632B" w14:textId="77777777" w:rsidR="00B22A56" w:rsidRPr="00B22A56" w:rsidRDefault="00B22A56" w:rsidP="00B22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B22A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ОК 5. Использовать информационно-коммуникационные технологии </w:t>
            </w:r>
            <w:r w:rsidR="00242F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для совершенствования </w:t>
            </w:r>
            <w:r w:rsidRPr="00B22A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профессиональной деятельности.</w:t>
            </w:r>
          </w:p>
          <w:p w14:paraId="50453AE4" w14:textId="77777777" w:rsidR="00B22A56" w:rsidRPr="006E0645" w:rsidRDefault="00B22A56" w:rsidP="006E064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279B" w14:textId="77777777" w:rsidR="00B22A56" w:rsidRDefault="00B22A56" w:rsidP="00904F95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презентация;</w:t>
            </w:r>
          </w:p>
          <w:p w14:paraId="60891290" w14:textId="77777777" w:rsidR="00B22A56" w:rsidRDefault="00B22A56" w:rsidP="00904F95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наглядных пособий- задания на логическое структурирование информации в том числе на умение делать выводы и обобщения</w:t>
            </w:r>
          </w:p>
        </w:tc>
      </w:tr>
      <w:tr w:rsidR="00B22A56" w:rsidRPr="007F3E16" w14:paraId="11B128B7" w14:textId="77777777" w:rsidTr="00904F95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2C5" w14:textId="77777777" w:rsidR="00B22A56" w:rsidRPr="00B22A56" w:rsidRDefault="00B22A56" w:rsidP="00B22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B22A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  ОК 6. Работать в коллективе и команде, взаимодействовать с руководством, коллегами и социальными партнерами.</w:t>
            </w:r>
          </w:p>
          <w:p w14:paraId="1C24BEB3" w14:textId="77777777" w:rsidR="00B22A56" w:rsidRPr="00B22A56" w:rsidRDefault="00B22A56" w:rsidP="00B22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962C" w14:textId="77777777" w:rsidR="00B22A56" w:rsidRDefault="00B22A56" w:rsidP="00904F95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проведение дискуссий;</w:t>
            </w:r>
          </w:p>
          <w:p w14:paraId="52F1E8DB" w14:textId="77777777" w:rsidR="00B22A56" w:rsidRDefault="00B22A56" w:rsidP="00904F95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выполнение заданий, требующих работу в группе;</w:t>
            </w:r>
          </w:p>
          <w:p w14:paraId="257EEF5A" w14:textId="77777777" w:rsidR="00B22A56" w:rsidRDefault="00B22A56" w:rsidP="00904F95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проведение публичной защиты собственных работ</w:t>
            </w:r>
          </w:p>
        </w:tc>
      </w:tr>
      <w:tr w:rsidR="00EA2866" w:rsidRPr="007F3E16" w14:paraId="3C6E8ED1" w14:textId="77777777" w:rsidTr="00904F95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9FDD" w14:textId="77777777" w:rsidR="000F61C2" w:rsidRPr="000F61C2" w:rsidRDefault="00EA2866" w:rsidP="000F61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A286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ОК </w:t>
            </w:r>
            <w:r w:rsidR="000F61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7. </w:t>
            </w:r>
            <w:r w:rsidR="000F61C2" w:rsidRPr="000F61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  <w:p w14:paraId="72C8C1A4" w14:textId="77777777" w:rsidR="00EA2866" w:rsidRPr="00B22A56" w:rsidRDefault="00EA2866" w:rsidP="00B22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A10C" w14:textId="77777777" w:rsidR="00EA2866" w:rsidRDefault="00EA2866" w:rsidP="00904F95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решение проблемных заданий, связанных с умением </w:t>
            </w:r>
            <w:r w:rsidR="00B249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просто и доходчиво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аргументировать собственную позицию</w:t>
            </w:r>
            <w:r w:rsidR="00B249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убеждать учащихся;</w:t>
            </w:r>
          </w:p>
          <w:p w14:paraId="5E64158F" w14:textId="77777777" w:rsidR="00B24939" w:rsidRDefault="00B24939" w:rsidP="00904F95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разработка фрагмента урока (классного часа)</w:t>
            </w:r>
          </w:p>
          <w:p w14:paraId="409C04BD" w14:textId="77777777" w:rsidR="00B24939" w:rsidRDefault="00B24939" w:rsidP="00904F95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тему безопасности</w:t>
            </w:r>
          </w:p>
        </w:tc>
      </w:tr>
      <w:tr w:rsidR="00B24939" w:rsidRPr="007F3E16" w14:paraId="54A54779" w14:textId="77777777" w:rsidTr="00904F95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BEB1" w14:textId="77777777" w:rsidR="000F61C2" w:rsidRPr="000F61C2" w:rsidRDefault="000F61C2" w:rsidP="000F61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ОК 8. </w:t>
            </w:r>
            <w:r w:rsidRPr="000F61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14:paraId="0BC5732E" w14:textId="77777777" w:rsidR="00B24939" w:rsidRPr="00EA2866" w:rsidRDefault="00B24939" w:rsidP="00B22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6E53" w14:textId="77777777" w:rsidR="00B24939" w:rsidRDefault="00B24939" w:rsidP="00904F95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выполнение учебного проекта на одну из выбранных тем</w:t>
            </w:r>
            <w:r w:rsidR="000B5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2CF52BFD" w14:textId="77777777" w:rsidR="00B24939" w:rsidRDefault="00B24939" w:rsidP="00904F95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выполнение заданий, требующих самоанализ результатов</w:t>
            </w:r>
            <w:r w:rsidR="000B5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 том числе причины ошибок и недостатков</w:t>
            </w:r>
          </w:p>
        </w:tc>
      </w:tr>
      <w:tr w:rsidR="000B5668" w:rsidRPr="007F3E16" w14:paraId="1C163ED0" w14:textId="77777777" w:rsidTr="00904F95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E07F" w14:textId="77777777" w:rsidR="000B5668" w:rsidRPr="00B24939" w:rsidRDefault="000B5668" w:rsidP="00B22A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0B56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ОК 9. Осуществлять профессиональную деятельность в условиях обновления ее целей, содержания, смены технологий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456D" w14:textId="77777777" w:rsidR="000B5668" w:rsidRDefault="000B5668" w:rsidP="000B5668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выполнение учебного проекта на одну из выбранных тем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664C1F8B" w14:textId="77777777" w:rsidR="000B5668" w:rsidRPr="000B5668" w:rsidRDefault="000B5668" w:rsidP="000B5668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162F323" w14:textId="77777777" w:rsidR="000B5668" w:rsidRDefault="000B5668" w:rsidP="00904F95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F3FFD" w:rsidRPr="007F3E16" w14:paraId="36327D5A" w14:textId="77777777" w:rsidTr="00904F95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74C7" w14:textId="77777777" w:rsidR="000F61C2" w:rsidRPr="000F61C2" w:rsidRDefault="002F3FFD" w:rsidP="000F61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F3F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ОК 10.</w:t>
            </w:r>
            <w:r w:rsidR="000F61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="000F61C2" w:rsidRPr="000F61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Осуществлять профилактику травматизма, обеспечивать охрану жизни и здоровья детей</w:t>
            </w:r>
          </w:p>
          <w:p w14:paraId="3AB0A726" w14:textId="77777777" w:rsidR="002F3FFD" w:rsidRPr="004E4E6C" w:rsidRDefault="002F3FFD" w:rsidP="00904F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20C4" w14:textId="77777777" w:rsidR="002F3FFD" w:rsidRPr="002F3FFD" w:rsidRDefault="002F3FFD" w:rsidP="002F3FFD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F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решение ситуационных задач;</w:t>
            </w:r>
          </w:p>
          <w:p w14:paraId="473ACF60" w14:textId="77777777" w:rsidR="002F3FFD" w:rsidRDefault="002F3FFD" w:rsidP="002F3FFD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F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1A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задания на </w:t>
            </w:r>
            <w:r w:rsidRPr="002F3F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навыков планирования профессиональной деятельности с учетом опасных факторов</w:t>
            </w:r>
          </w:p>
        </w:tc>
      </w:tr>
      <w:tr w:rsidR="000F61C2" w:rsidRPr="007F3E16" w14:paraId="5B2D4168" w14:textId="77777777" w:rsidTr="00904F95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B99D" w14:textId="77777777" w:rsidR="000F61C2" w:rsidRPr="002F3FFD" w:rsidRDefault="000F61C2" w:rsidP="000F61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ОК 11. </w:t>
            </w:r>
            <w:r w:rsidRPr="000F61C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Строить профессиональную деятельность с соблюдением регулирующих ее правовых норм.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A6A8" w14:textId="77777777" w:rsidR="000F61C2" w:rsidRDefault="000F61C2" w:rsidP="002F3FFD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рефератов с анализом правовых источников;</w:t>
            </w:r>
          </w:p>
          <w:p w14:paraId="4C866714" w14:textId="77777777" w:rsidR="000F61C2" w:rsidRPr="002F3FFD" w:rsidRDefault="000F61C2" w:rsidP="002F3FFD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правовых источников, регулирующих вопросы охраны жизни и здоровья детей</w:t>
            </w:r>
          </w:p>
        </w:tc>
      </w:tr>
    </w:tbl>
    <w:p w14:paraId="2B9FCA86" w14:textId="77777777" w:rsidR="002F6C3D" w:rsidRPr="002F6C3D" w:rsidRDefault="00904F95" w:rsidP="002F6C3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="002F6C3D" w:rsidRPr="002F6C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 АКТУАЛИЗАЦИИ  РАБОЧЕЙ ПРОГРАММЫ</w:t>
      </w:r>
    </w:p>
    <w:p w14:paraId="2C294C19" w14:textId="77777777" w:rsidR="002F6C3D" w:rsidRPr="002F6C3D" w:rsidRDefault="002F6C3D" w:rsidP="002F6C3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5132"/>
        <w:gridCol w:w="2943"/>
      </w:tblGrid>
      <w:tr w:rsidR="002F6C3D" w:rsidRPr="002F6C3D" w14:paraId="1182EB83" w14:textId="77777777" w:rsidTr="00FF2BB9">
        <w:tc>
          <w:tcPr>
            <w:tcW w:w="1956" w:type="dxa"/>
          </w:tcPr>
          <w:p w14:paraId="4759379E" w14:textId="77777777" w:rsidR="002F6C3D" w:rsidRPr="002F6C3D" w:rsidRDefault="002F6C3D" w:rsidP="002F6C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актуализации</w:t>
            </w:r>
          </w:p>
        </w:tc>
        <w:tc>
          <w:tcPr>
            <w:tcW w:w="5132" w:type="dxa"/>
          </w:tcPr>
          <w:p w14:paraId="44B78EC0" w14:textId="77777777" w:rsidR="002F6C3D" w:rsidRPr="002F6C3D" w:rsidRDefault="002F6C3D" w:rsidP="002F6C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актуализации</w:t>
            </w:r>
          </w:p>
        </w:tc>
        <w:tc>
          <w:tcPr>
            <w:tcW w:w="2943" w:type="dxa"/>
          </w:tcPr>
          <w:p w14:paraId="50EC3A3C" w14:textId="77777777" w:rsidR="002F6C3D" w:rsidRPr="002F6C3D" w:rsidRDefault="002F6C3D" w:rsidP="002F6C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И.О. и подпись лица, ответственного за актуализацию</w:t>
            </w:r>
          </w:p>
        </w:tc>
      </w:tr>
      <w:tr w:rsidR="002F6C3D" w:rsidRPr="002F6C3D" w14:paraId="0BCAAA00" w14:textId="77777777" w:rsidTr="00FF2BB9">
        <w:tc>
          <w:tcPr>
            <w:tcW w:w="1956" w:type="dxa"/>
          </w:tcPr>
          <w:p w14:paraId="6691C0A7" w14:textId="77777777" w:rsidR="002F6C3D" w:rsidRPr="002F6C3D" w:rsidRDefault="002F6C3D" w:rsidP="002F6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2F6C3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30.08.2016</w:t>
            </w:r>
          </w:p>
        </w:tc>
        <w:tc>
          <w:tcPr>
            <w:tcW w:w="5132" w:type="dxa"/>
          </w:tcPr>
          <w:p w14:paraId="0098AC20" w14:textId="77777777" w:rsidR="002F6C3D" w:rsidRPr="002F6C3D" w:rsidRDefault="002F6C3D" w:rsidP="002F6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2F6C3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бучения</w:t>
            </w:r>
          </w:p>
        </w:tc>
        <w:tc>
          <w:tcPr>
            <w:tcW w:w="2943" w:type="dxa"/>
          </w:tcPr>
          <w:p w14:paraId="7C0FF8D9" w14:textId="77777777" w:rsidR="002F6C3D" w:rsidRPr="002F6C3D" w:rsidRDefault="002F6C3D" w:rsidP="002F6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2F6C3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Н.Н. Ершова</w:t>
            </w:r>
          </w:p>
        </w:tc>
      </w:tr>
      <w:tr w:rsidR="002F6C3D" w:rsidRPr="002F6C3D" w14:paraId="3A26EC1C" w14:textId="77777777" w:rsidTr="00FF2BB9">
        <w:tc>
          <w:tcPr>
            <w:tcW w:w="1956" w:type="dxa"/>
          </w:tcPr>
          <w:p w14:paraId="78E8891B" w14:textId="77777777" w:rsidR="002F6C3D" w:rsidRPr="002F6C3D" w:rsidRDefault="002F6C3D" w:rsidP="002F6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2F6C3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30.08.2018</w:t>
            </w:r>
          </w:p>
        </w:tc>
        <w:tc>
          <w:tcPr>
            <w:tcW w:w="5132" w:type="dxa"/>
          </w:tcPr>
          <w:p w14:paraId="0BE0B91D" w14:textId="77777777" w:rsidR="002F6C3D" w:rsidRPr="002F6C3D" w:rsidRDefault="002F6C3D" w:rsidP="002F6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</w:tcPr>
          <w:p w14:paraId="472A3B04" w14:textId="77777777" w:rsidR="002F6C3D" w:rsidRPr="002F6C3D" w:rsidRDefault="002F6C3D" w:rsidP="002F6C3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2F6C3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Ю.В. Мишина</w:t>
            </w:r>
          </w:p>
        </w:tc>
      </w:tr>
      <w:tr w:rsidR="002F6C3D" w:rsidRPr="002F6C3D" w14:paraId="2B4B3D7B" w14:textId="77777777" w:rsidTr="00FF2BB9">
        <w:tc>
          <w:tcPr>
            <w:tcW w:w="1956" w:type="dxa"/>
          </w:tcPr>
          <w:p w14:paraId="023CB7FB" w14:textId="77777777" w:rsidR="002F6C3D" w:rsidRPr="002F6C3D" w:rsidRDefault="002F6C3D" w:rsidP="002F6C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</w:tcPr>
          <w:p w14:paraId="6E6AC86F" w14:textId="77777777" w:rsidR="002F6C3D" w:rsidRPr="002F6C3D" w:rsidRDefault="002F6C3D" w:rsidP="002F6C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9849A2" w14:textId="77777777" w:rsidR="002F6C3D" w:rsidRPr="002F6C3D" w:rsidRDefault="002F6C3D" w:rsidP="002F6C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</w:tcPr>
          <w:p w14:paraId="1A4D8746" w14:textId="77777777" w:rsidR="002F6C3D" w:rsidRPr="002F6C3D" w:rsidRDefault="002F6C3D" w:rsidP="002F6C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AA6E1F6" w14:textId="0BC9071A" w:rsidR="00D765EA" w:rsidRDefault="002F6C3D" w:rsidP="002F6C3D">
      <w:pPr>
        <w:spacing w:after="0" w:line="240" w:lineRule="auto"/>
        <w:jc w:val="center"/>
      </w:pPr>
      <w:r>
        <w:t xml:space="preserve"> </w:t>
      </w:r>
    </w:p>
    <w:sectPr w:rsidR="00D765EA" w:rsidSect="00465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D253C" w14:textId="77777777" w:rsidR="00764DF6" w:rsidRDefault="00764DF6" w:rsidP="000D06C9">
      <w:pPr>
        <w:spacing w:after="0" w:line="240" w:lineRule="auto"/>
      </w:pPr>
      <w:r>
        <w:separator/>
      </w:r>
    </w:p>
  </w:endnote>
  <w:endnote w:type="continuationSeparator" w:id="0">
    <w:p w14:paraId="1182192E" w14:textId="77777777" w:rsidR="00764DF6" w:rsidRDefault="00764DF6" w:rsidP="000D0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1816928"/>
      <w:docPartObj>
        <w:docPartGallery w:val="Page Numbers (Bottom of Page)"/>
        <w:docPartUnique/>
      </w:docPartObj>
    </w:sdtPr>
    <w:sdtEndPr/>
    <w:sdtContent>
      <w:p w14:paraId="3C8BA0E3" w14:textId="77777777" w:rsidR="00E16E88" w:rsidRDefault="00E16E8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9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A808B8" w14:textId="77777777" w:rsidR="00E16E88" w:rsidRDefault="00E16E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04A36" w14:textId="77777777" w:rsidR="00764DF6" w:rsidRDefault="00764DF6" w:rsidP="000D06C9">
      <w:pPr>
        <w:spacing w:after="0" w:line="240" w:lineRule="auto"/>
      </w:pPr>
      <w:r>
        <w:separator/>
      </w:r>
    </w:p>
  </w:footnote>
  <w:footnote w:type="continuationSeparator" w:id="0">
    <w:p w14:paraId="5B587F91" w14:textId="77777777" w:rsidR="00764DF6" w:rsidRDefault="00764DF6" w:rsidP="000D0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E4B42"/>
    <w:multiLevelType w:val="hybridMultilevel"/>
    <w:tmpl w:val="3836DA86"/>
    <w:lvl w:ilvl="0" w:tplc="C5981276">
      <w:start w:val="1"/>
      <w:numFmt w:val="decimal"/>
      <w:lvlText w:val="%1."/>
      <w:lvlJc w:val="left"/>
      <w:pPr>
        <w:ind w:left="1003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10710356"/>
    <w:multiLevelType w:val="hybridMultilevel"/>
    <w:tmpl w:val="43A0E2BE"/>
    <w:lvl w:ilvl="0" w:tplc="2FFC596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C1BFC"/>
    <w:multiLevelType w:val="hybridMultilevel"/>
    <w:tmpl w:val="82C66FCC"/>
    <w:lvl w:ilvl="0" w:tplc="C8224AB4">
      <w:start w:val="1"/>
      <w:numFmt w:val="bullet"/>
      <w:suff w:val="space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10C508BB"/>
    <w:multiLevelType w:val="hybridMultilevel"/>
    <w:tmpl w:val="3D7412FC"/>
    <w:lvl w:ilvl="0" w:tplc="2FFC596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2230A71"/>
    <w:multiLevelType w:val="hybridMultilevel"/>
    <w:tmpl w:val="24AC62B6"/>
    <w:lvl w:ilvl="0" w:tplc="B0264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91FE0"/>
    <w:multiLevelType w:val="hybridMultilevel"/>
    <w:tmpl w:val="29CE255C"/>
    <w:lvl w:ilvl="0" w:tplc="2FFC596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5567B"/>
    <w:multiLevelType w:val="hybridMultilevel"/>
    <w:tmpl w:val="DC02C290"/>
    <w:lvl w:ilvl="0" w:tplc="2FFC596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F5AF2"/>
    <w:multiLevelType w:val="hybridMultilevel"/>
    <w:tmpl w:val="715C60EE"/>
    <w:lvl w:ilvl="0" w:tplc="4CDC2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212C8D"/>
    <w:multiLevelType w:val="hybridMultilevel"/>
    <w:tmpl w:val="9A02CCFA"/>
    <w:lvl w:ilvl="0" w:tplc="C8224AB4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3DA60CF"/>
    <w:multiLevelType w:val="hybridMultilevel"/>
    <w:tmpl w:val="6F08E968"/>
    <w:lvl w:ilvl="0" w:tplc="E82097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D518F0"/>
    <w:multiLevelType w:val="hybridMultilevel"/>
    <w:tmpl w:val="A47A52B6"/>
    <w:lvl w:ilvl="0" w:tplc="2FFC596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91AC6"/>
    <w:multiLevelType w:val="hybridMultilevel"/>
    <w:tmpl w:val="0FC07A28"/>
    <w:lvl w:ilvl="0" w:tplc="2FFC596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FF5999"/>
    <w:multiLevelType w:val="hybridMultilevel"/>
    <w:tmpl w:val="11380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4D0395"/>
    <w:multiLevelType w:val="hybridMultilevel"/>
    <w:tmpl w:val="3126E182"/>
    <w:lvl w:ilvl="0" w:tplc="2FFC596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823D5D"/>
    <w:multiLevelType w:val="hybridMultilevel"/>
    <w:tmpl w:val="CA76A338"/>
    <w:lvl w:ilvl="0" w:tplc="2DA46E54">
      <w:start w:val="1"/>
      <w:numFmt w:val="bullet"/>
      <w:lvlText w:val="o"/>
      <w:lvlJc w:val="left"/>
      <w:pPr>
        <w:ind w:left="57"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1458E0AA">
      <w:start w:val="1"/>
      <w:numFmt w:val="bullet"/>
      <w:lvlText w:val="•"/>
      <w:lvlJc w:val="left"/>
      <w:pPr>
        <w:ind w:left="373" w:hanging="180"/>
      </w:pPr>
      <w:rPr>
        <w:rFonts w:hint="default"/>
      </w:rPr>
    </w:lvl>
    <w:lvl w:ilvl="2" w:tplc="65FCF13A">
      <w:start w:val="1"/>
      <w:numFmt w:val="bullet"/>
      <w:lvlText w:val="•"/>
      <w:lvlJc w:val="left"/>
      <w:pPr>
        <w:ind w:left="689" w:hanging="180"/>
      </w:pPr>
      <w:rPr>
        <w:rFonts w:hint="default"/>
      </w:rPr>
    </w:lvl>
    <w:lvl w:ilvl="3" w:tplc="FC96CE88">
      <w:start w:val="1"/>
      <w:numFmt w:val="bullet"/>
      <w:lvlText w:val="•"/>
      <w:lvlJc w:val="left"/>
      <w:pPr>
        <w:ind w:left="1005" w:hanging="180"/>
      </w:pPr>
      <w:rPr>
        <w:rFonts w:hint="default"/>
      </w:rPr>
    </w:lvl>
    <w:lvl w:ilvl="4" w:tplc="D52A3D8E">
      <w:start w:val="1"/>
      <w:numFmt w:val="bullet"/>
      <w:lvlText w:val="•"/>
      <w:lvlJc w:val="left"/>
      <w:pPr>
        <w:ind w:left="1321" w:hanging="180"/>
      </w:pPr>
      <w:rPr>
        <w:rFonts w:hint="default"/>
      </w:rPr>
    </w:lvl>
    <w:lvl w:ilvl="5" w:tplc="F7A6611C">
      <w:start w:val="1"/>
      <w:numFmt w:val="bullet"/>
      <w:lvlText w:val="•"/>
      <w:lvlJc w:val="left"/>
      <w:pPr>
        <w:ind w:left="1637" w:hanging="180"/>
      </w:pPr>
      <w:rPr>
        <w:rFonts w:hint="default"/>
      </w:rPr>
    </w:lvl>
    <w:lvl w:ilvl="6" w:tplc="D66C6A3E">
      <w:start w:val="1"/>
      <w:numFmt w:val="bullet"/>
      <w:lvlText w:val="•"/>
      <w:lvlJc w:val="left"/>
      <w:pPr>
        <w:ind w:left="1953" w:hanging="180"/>
      </w:pPr>
      <w:rPr>
        <w:rFonts w:hint="default"/>
      </w:rPr>
    </w:lvl>
    <w:lvl w:ilvl="7" w:tplc="64E8B952">
      <w:start w:val="1"/>
      <w:numFmt w:val="bullet"/>
      <w:lvlText w:val="•"/>
      <w:lvlJc w:val="left"/>
      <w:pPr>
        <w:ind w:left="2269" w:hanging="180"/>
      </w:pPr>
      <w:rPr>
        <w:rFonts w:hint="default"/>
      </w:rPr>
    </w:lvl>
    <w:lvl w:ilvl="8" w:tplc="0FE2C20A">
      <w:start w:val="1"/>
      <w:numFmt w:val="bullet"/>
      <w:lvlText w:val="•"/>
      <w:lvlJc w:val="left"/>
      <w:pPr>
        <w:ind w:left="2585" w:hanging="180"/>
      </w:pPr>
      <w:rPr>
        <w:rFonts w:hint="default"/>
      </w:rPr>
    </w:lvl>
  </w:abstractNum>
  <w:abstractNum w:abstractNumId="16">
    <w:nsid w:val="4A7A5C5A"/>
    <w:multiLevelType w:val="hybridMultilevel"/>
    <w:tmpl w:val="06F40368"/>
    <w:lvl w:ilvl="0" w:tplc="065C36DA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949E7"/>
    <w:multiLevelType w:val="hybridMultilevel"/>
    <w:tmpl w:val="415A80EE"/>
    <w:lvl w:ilvl="0" w:tplc="2FFC596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7832F0"/>
    <w:multiLevelType w:val="hybridMultilevel"/>
    <w:tmpl w:val="A64C5002"/>
    <w:lvl w:ilvl="0" w:tplc="E820976A">
      <w:start w:val="1"/>
      <w:numFmt w:val="bullet"/>
      <w:lvlText w:val=""/>
      <w:lvlJc w:val="left"/>
      <w:pPr>
        <w:ind w:left="10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9">
    <w:nsid w:val="69C9183D"/>
    <w:multiLevelType w:val="hybridMultilevel"/>
    <w:tmpl w:val="3E50F40A"/>
    <w:lvl w:ilvl="0" w:tplc="967A5F5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A56159"/>
    <w:multiLevelType w:val="multilevel"/>
    <w:tmpl w:val="118C7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FEF647F"/>
    <w:multiLevelType w:val="hybridMultilevel"/>
    <w:tmpl w:val="AE9416FA"/>
    <w:lvl w:ilvl="0" w:tplc="322E92C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A30032"/>
    <w:multiLevelType w:val="hybridMultilevel"/>
    <w:tmpl w:val="3D2E6B9C"/>
    <w:lvl w:ilvl="0" w:tplc="2FFC596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0B3688"/>
    <w:multiLevelType w:val="multilevel"/>
    <w:tmpl w:val="E230091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0F759E"/>
    <w:multiLevelType w:val="hybridMultilevel"/>
    <w:tmpl w:val="1982DE80"/>
    <w:lvl w:ilvl="0" w:tplc="4CDC2CC6">
      <w:start w:val="1"/>
      <w:numFmt w:val="bullet"/>
      <w:lvlText w:val=""/>
      <w:lvlJc w:val="left"/>
      <w:pPr>
        <w:ind w:left="10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25">
    <w:nsid w:val="7E5B2CDE"/>
    <w:multiLevelType w:val="hybridMultilevel"/>
    <w:tmpl w:val="EB70AD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EDE5EC3"/>
    <w:multiLevelType w:val="hybridMultilevel"/>
    <w:tmpl w:val="A57AD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</w:num>
  <w:num w:numId="5">
    <w:abstractNumId w:val="18"/>
  </w:num>
  <w:num w:numId="6">
    <w:abstractNumId w:val="18"/>
  </w:num>
  <w:num w:numId="7">
    <w:abstractNumId w:val="25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4"/>
  </w:num>
  <w:num w:numId="11">
    <w:abstractNumId w:val="8"/>
  </w:num>
  <w:num w:numId="12">
    <w:abstractNumId w:val="8"/>
  </w:num>
  <w:num w:numId="13">
    <w:abstractNumId w:val="18"/>
  </w:num>
  <w:num w:numId="14">
    <w:abstractNumId w:val="5"/>
  </w:num>
  <w:num w:numId="15">
    <w:abstractNumId w:val="23"/>
  </w:num>
  <w:num w:numId="16">
    <w:abstractNumId w:val="16"/>
  </w:num>
  <w:num w:numId="17">
    <w:abstractNumId w:val="17"/>
  </w:num>
  <w:num w:numId="18">
    <w:abstractNumId w:val="6"/>
  </w:num>
  <w:num w:numId="19">
    <w:abstractNumId w:val="11"/>
  </w:num>
  <w:num w:numId="20">
    <w:abstractNumId w:val="12"/>
  </w:num>
  <w:num w:numId="21">
    <w:abstractNumId w:val="7"/>
  </w:num>
  <w:num w:numId="22">
    <w:abstractNumId w:val="14"/>
  </w:num>
  <w:num w:numId="23">
    <w:abstractNumId w:val="22"/>
  </w:num>
  <w:num w:numId="24">
    <w:abstractNumId w:val="1"/>
  </w:num>
  <w:num w:numId="25">
    <w:abstractNumId w:val="3"/>
  </w:num>
  <w:num w:numId="26">
    <w:abstractNumId w:val="0"/>
  </w:num>
  <w:num w:numId="27">
    <w:abstractNumId w:val="15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21"/>
  </w:num>
  <w:num w:numId="31">
    <w:abstractNumId w:val="9"/>
  </w:num>
  <w:num w:numId="32">
    <w:abstractNumId w:val="2"/>
  </w:num>
  <w:num w:numId="33">
    <w:abstractNumId w:val="26"/>
  </w:num>
  <w:num w:numId="34">
    <w:abstractNumId w:val="13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E48"/>
    <w:rsid w:val="00005FD8"/>
    <w:rsid w:val="000131C2"/>
    <w:rsid w:val="000170F8"/>
    <w:rsid w:val="00027AC1"/>
    <w:rsid w:val="00030AEF"/>
    <w:rsid w:val="00036144"/>
    <w:rsid w:val="00052827"/>
    <w:rsid w:val="00067296"/>
    <w:rsid w:val="00090A41"/>
    <w:rsid w:val="000B2670"/>
    <w:rsid w:val="000B5668"/>
    <w:rsid w:val="000B582B"/>
    <w:rsid w:val="000B70AF"/>
    <w:rsid w:val="000C1888"/>
    <w:rsid w:val="000D06C9"/>
    <w:rsid w:val="000D6075"/>
    <w:rsid w:val="000D611D"/>
    <w:rsid w:val="000D7206"/>
    <w:rsid w:val="000F61C2"/>
    <w:rsid w:val="001030DE"/>
    <w:rsid w:val="001452E2"/>
    <w:rsid w:val="00160236"/>
    <w:rsid w:val="00160B9C"/>
    <w:rsid w:val="001754C5"/>
    <w:rsid w:val="001A1EBD"/>
    <w:rsid w:val="001A408A"/>
    <w:rsid w:val="001D3BDA"/>
    <w:rsid w:val="001F3BA4"/>
    <w:rsid w:val="00212CC1"/>
    <w:rsid w:val="002234EE"/>
    <w:rsid w:val="00242FD3"/>
    <w:rsid w:val="00243BCE"/>
    <w:rsid w:val="00251F42"/>
    <w:rsid w:val="00267534"/>
    <w:rsid w:val="002709AE"/>
    <w:rsid w:val="00272A2B"/>
    <w:rsid w:val="00286A79"/>
    <w:rsid w:val="002C6332"/>
    <w:rsid w:val="002D513F"/>
    <w:rsid w:val="002D7E64"/>
    <w:rsid w:val="002F3FFD"/>
    <w:rsid w:val="002F4FC8"/>
    <w:rsid w:val="002F6C3D"/>
    <w:rsid w:val="00316046"/>
    <w:rsid w:val="00334B3C"/>
    <w:rsid w:val="00340019"/>
    <w:rsid w:val="00343E5B"/>
    <w:rsid w:val="00343EB3"/>
    <w:rsid w:val="0034432E"/>
    <w:rsid w:val="00371564"/>
    <w:rsid w:val="00372BE7"/>
    <w:rsid w:val="003754A6"/>
    <w:rsid w:val="003B0DC3"/>
    <w:rsid w:val="003B2DAC"/>
    <w:rsid w:val="003C561C"/>
    <w:rsid w:val="003D108D"/>
    <w:rsid w:val="003D558E"/>
    <w:rsid w:val="003E708C"/>
    <w:rsid w:val="003F0684"/>
    <w:rsid w:val="003F735A"/>
    <w:rsid w:val="00400609"/>
    <w:rsid w:val="004258E0"/>
    <w:rsid w:val="0043466D"/>
    <w:rsid w:val="00436894"/>
    <w:rsid w:val="0045333C"/>
    <w:rsid w:val="004627EC"/>
    <w:rsid w:val="00465F6A"/>
    <w:rsid w:val="00477C5F"/>
    <w:rsid w:val="004923C3"/>
    <w:rsid w:val="004A07EB"/>
    <w:rsid w:val="004A6940"/>
    <w:rsid w:val="004C108B"/>
    <w:rsid w:val="004C3EB2"/>
    <w:rsid w:val="004D3C92"/>
    <w:rsid w:val="004E255D"/>
    <w:rsid w:val="004E4E6C"/>
    <w:rsid w:val="004F5F39"/>
    <w:rsid w:val="005262FF"/>
    <w:rsid w:val="00540AEB"/>
    <w:rsid w:val="00542679"/>
    <w:rsid w:val="00542740"/>
    <w:rsid w:val="00543C55"/>
    <w:rsid w:val="00554D88"/>
    <w:rsid w:val="00564442"/>
    <w:rsid w:val="005776EC"/>
    <w:rsid w:val="00585D50"/>
    <w:rsid w:val="0059629C"/>
    <w:rsid w:val="005969F7"/>
    <w:rsid w:val="005A0F59"/>
    <w:rsid w:val="005B5CD6"/>
    <w:rsid w:val="005D0B16"/>
    <w:rsid w:val="005D2325"/>
    <w:rsid w:val="005D4BD2"/>
    <w:rsid w:val="006838C4"/>
    <w:rsid w:val="006B6AE4"/>
    <w:rsid w:val="006E0645"/>
    <w:rsid w:val="00704396"/>
    <w:rsid w:val="00745F52"/>
    <w:rsid w:val="00764DF6"/>
    <w:rsid w:val="007B192A"/>
    <w:rsid w:val="007B1BF3"/>
    <w:rsid w:val="007B29B1"/>
    <w:rsid w:val="007C286C"/>
    <w:rsid w:val="007E44A0"/>
    <w:rsid w:val="007F3E16"/>
    <w:rsid w:val="00807675"/>
    <w:rsid w:val="00825BFD"/>
    <w:rsid w:val="0082735A"/>
    <w:rsid w:val="008335D1"/>
    <w:rsid w:val="0085147F"/>
    <w:rsid w:val="00851AAD"/>
    <w:rsid w:val="00863891"/>
    <w:rsid w:val="0087177E"/>
    <w:rsid w:val="00891F15"/>
    <w:rsid w:val="008E3296"/>
    <w:rsid w:val="00904F95"/>
    <w:rsid w:val="00926008"/>
    <w:rsid w:val="00933F97"/>
    <w:rsid w:val="00956551"/>
    <w:rsid w:val="0097478E"/>
    <w:rsid w:val="00975AB9"/>
    <w:rsid w:val="00977AF7"/>
    <w:rsid w:val="0099162F"/>
    <w:rsid w:val="009A1F25"/>
    <w:rsid w:val="009E6D4A"/>
    <w:rsid w:val="00A062DB"/>
    <w:rsid w:val="00A165D2"/>
    <w:rsid w:val="00A24FEE"/>
    <w:rsid w:val="00A40967"/>
    <w:rsid w:val="00A54B2D"/>
    <w:rsid w:val="00A857B3"/>
    <w:rsid w:val="00A873B2"/>
    <w:rsid w:val="00A90ABA"/>
    <w:rsid w:val="00A91BED"/>
    <w:rsid w:val="00AA7055"/>
    <w:rsid w:val="00AC35CC"/>
    <w:rsid w:val="00AE1285"/>
    <w:rsid w:val="00AE1730"/>
    <w:rsid w:val="00AF24A5"/>
    <w:rsid w:val="00B01367"/>
    <w:rsid w:val="00B05771"/>
    <w:rsid w:val="00B14D4E"/>
    <w:rsid w:val="00B22A56"/>
    <w:rsid w:val="00B24939"/>
    <w:rsid w:val="00B25FBC"/>
    <w:rsid w:val="00B402CE"/>
    <w:rsid w:val="00B50672"/>
    <w:rsid w:val="00B9479C"/>
    <w:rsid w:val="00BA0864"/>
    <w:rsid w:val="00C222BC"/>
    <w:rsid w:val="00C27AC0"/>
    <w:rsid w:val="00C45F7A"/>
    <w:rsid w:val="00C47E48"/>
    <w:rsid w:val="00C606F3"/>
    <w:rsid w:val="00C63717"/>
    <w:rsid w:val="00C66F65"/>
    <w:rsid w:val="00C77358"/>
    <w:rsid w:val="00C866B5"/>
    <w:rsid w:val="00C96992"/>
    <w:rsid w:val="00CA2725"/>
    <w:rsid w:val="00CA4C6A"/>
    <w:rsid w:val="00CC3E4D"/>
    <w:rsid w:val="00D05A50"/>
    <w:rsid w:val="00D22F29"/>
    <w:rsid w:val="00D24358"/>
    <w:rsid w:val="00D26167"/>
    <w:rsid w:val="00D32DAE"/>
    <w:rsid w:val="00D4677D"/>
    <w:rsid w:val="00D5159A"/>
    <w:rsid w:val="00D765EA"/>
    <w:rsid w:val="00D84231"/>
    <w:rsid w:val="00D867FE"/>
    <w:rsid w:val="00D91AC1"/>
    <w:rsid w:val="00D95073"/>
    <w:rsid w:val="00DA37E6"/>
    <w:rsid w:val="00DA60DB"/>
    <w:rsid w:val="00DB29AA"/>
    <w:rsid w:val="00DD08F5"/>
    <w:rsid w:val="00E14DC4"/>
    <w:rsid w:val="00E16E88"/>
    <w:rsid w:val="00E3058D"/>
    <w:rsid w:val="00E41EBC"/>
    <w:rsid w:val="00E56FA4"/>
    <w:rsid w:val="00E67AA6"/>
    <w:rsid w:val="00E7198E"/>
    <w:rsid w:val="00E828F0"/>
    <w:rsid w:val="00E96DDA"/>
    <w:rsid w:val="00EA2866"/>
    <w:rsid w:val="00EF634F"/>
    <w:rsid w:val="00F248C0"/>
    <w:rsid w:val="00F24F55"/>
    <w:rsid w:val="00F329AE"/>
    <w:rsid w:val="00F40C66"/>
    <w:rsid w:val="00F56FED"/>
    <w:rsid w:val="00F91C6E"/>
    <w:rsid w:val="00FA0F0A"/>
    <w:rsid w:val="00FB2E52"/>
    <w:rsid w:val="00FD5F0D"/>
    <w:rsid w:val="00FD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13EAB"/>
  <w15:docId w15:val="{339E9071-DD47-4BAA-BA05-0B9656E8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F3E1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E1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7F3E16"/>
  </w:style>
  <w:style w:type="character" w:styleId="a3">
    <w:name w:val="Hyperlink"/>
    <w:semiHidden/>
    <w:unhideWhenUsed/>
    <w:rsid w:val="007F3E16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7F3E16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7F3E1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7F3E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7F3E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7F3E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7F3E1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a">
    <w:name w:val="List"/>
    <w:basedOn w:val="a"/>
    <w:unhideWhenUsed/>
    <w:rsid w:val="007F3E16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ab">
    <w:name w:val="Body Text"/>
    <w:basedOn w:val="a"/>
    <w:link w:val="ac"/>
    <w:semiHidden/>
    <w:unhideWhenUsed/>
    <w:rsid w:val="007F3E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c">
    <w:name w:val="Основной текст Знак"/>
    <w:basedOn w:val="a0"/>
    <w:link w:val="ab"/>
    <w:semiHidden/>
    <w:rsid w:val="007F3E1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Body Text Indent 2"/>
    <w:basedOn w:val="a"/>
    <w:link w:val="20"/>
    <w:semiHidden/>
    <w:unhideWhenUsed/>
    <w:rsid w:val="007F3E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F3E1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d">
    <w:name w:val="Balloon Text"/>
    <w:basedOn w:val="a"/>
    <w:link w:val="ae"/>
    <w:uiPriority w:val="99"/>
    <w:semiHidden/>
    <w:unhideWhenUsed/>
    <w:rsid w:val="007F3E1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7F3E16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f">
    <w:name w:val="List Paragraph"/>
    <w:basedOn w:val="a"/>
    <w:uiPriority w:val="34"/>
    <w:qFormat/>
    <w:rsid w:val="007F3E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заголовок 4"/>
    <w:basedOn w:val="a"/>
    <w:next w:val="a"/>
    <w:rsid w:val="007F3E16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7F3E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9">
    <w:name w:val="Style9"/>
    <w:basedOn w:val="a"/>
    <w:rsid w:val="007F3E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7F3E1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F3E1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7">
    <w:name w:val="Font Style37"/>
    <w:rsid w:val="007F3E16"/>
    <w:rPr>
      <w:rFonts w:ascii="Times New Roman" w:hAnsi="Times New Roman" w:cs="Times New Roman" w:hint="default"/>
      <w:b/>
      <w:bCs/>
      <w:sz w:val="18"/>
      <w:szCs w:val="18"/>
    </w:rPr>
  </w:style>
  <w:style w:type="table" w:styleId="af0">
    <w:name w:val="Table Grid"/>
    <w:basedOn w:val="a1"/>
    <w:rsid w:val="007F3E1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a"/>
    <w:next w:val="a"/>
    <w:link w:val="af2"/>
    <w:uiPriority w:val="11"/>
    <w:qFormat/>
    <w:rsid w:val="00242F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242F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3">
    <w:name w:val="Strong"/>
    <w:basedOn w:val="a0"/>
    <w:uiPriority w:val="22"/>
    <w:qFormat/>
    <w:rsid w:val="00242FD3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0D611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D611D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5E0F4-264D-4C5E-98C0-3CC7A409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23</Pages>
  <Words>4820</Words>
  <Characters>27475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2018-05-25T11:45:00Z</cp:lastPrinted>
  <dcterms:created xsi:type="dcterms:W3CDTF">2022-01-12T04:27:00Z</dcterms:created>
  <dcterms:modified xsi:type="dcterms:W3CDTF">2025-09-25T05:26:00Z</dcterms:modified>
</cp:coreProperties>
</file>