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C0" w:rsidRDefault="00341FC0" w:rsidP="00341FC0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МИНИСТЕРСТВО ОБРАЗОВАНИЯ И НАУКИ САМАРСКОЙ ОБЛАСТИ</w:t>
      </w:r>
    </w:p>
    <w:p w:rsidR="00341FC0" w:rsidRPr="001136BB" w:rsidRDefault="00341FC0" w:rsidP="00341FC0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  <w:r w:rsidRPr="001136BB">
        <w:rPr>
          <w:b/>
          <w:color w:val="000000"/>
          <w:sz w:val="28"/>
          <w:szCs w:val="28"/>
        </w:rPr>
        <w:br/>
        <w:t>ОБРАЗОВАТЕЛЬНОЕ УЧРЕЖДЕНИЕ САМАРСКОЙ ОБЛАСТИ</w:t>
      </w:r>
    </w:p>
    <w:p w:rsidR="00341FC0" w:rsidRDefault="00341FC0" w:rsidP="00341FC0">
      <w:pPr>
        <w:shd w:val="clear" w:color="auto" w:fill="FFFFFF"/>
        <w:ind w:left="-142" w:right="43"/>
        <w:jc w:val="center"/>
        <w:rPr>
          <w:b/>
          <w:color w:val="000000"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 xml:space="preserve">«КОЛЛЕДЖ ГУМАНИТАРНЫХ И СОЦИАЛЬНО-ПЕДАГОГИЧЕСКИХ ДИСЦИПЛИН ИМЕНИ СВЯТИТЕЛЯ АЛЕКСИЯ, </w:t>
      </w:r>
    </w:p>
    <w:p w:rsidR="00341FC0" w:rsidRPr="001136BB" w:rsidRDefault="00341FC0" w:rsidP="00341FC0">
      <w:pPr>
        <w:shd w:val="clear" w:color="auto" w:fill="FFFFFF"/>
        <w:ind w:left="-142" w:right="43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>МИТРОПОЛИТА МОСКОВСКОГО»</w:t>
      </w:r>
    </w:p>
    <w:p w:rsidR="00341FC0" w:rsidRPr="001136BB" w:rsidRDefault="00341FC0" w:rsidP="00341FC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41FC0" w:rsidRPr="001136BB" w:rsidRDefault="00341FC0" w:rsidP="00341FC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41FC0" w:rsidRPr="001136BB" w:rsidRDefault="00341FC0" w:rsidP="00341FC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76867" w:rsidRPr="00B76867" w:rsidRDefault="00B76867" w:rsidP="00B76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B76867" w:rsidRPr="00B76867" w:rsidRDefault="00B76867" w:rsidP="00B76867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E653BC" w:rsidRPr="00E653BC" w:rsidTr="00C474A5">
        <w:tc>
          <w:tcPr>
            <w:tcW w:w="5000" w:type="dxa"/>
            <w:shd w:val="clear" w:color="auto" w:fill="auto"/>
          </w:tcPr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</w:rPr>
            </w:pPr>
          </w:p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</w:rPr>
            </w:pPr>
          </w:p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b/>
                <w:kern w:val="1"/>
                <w:sz w:val="28"/>
                <w:szCs w:val="28"/>
              </w:rPr>
            </w:pPr>
            <w:r w:rsidRPr="00E653BC">
              <w:rPr>
                <w:rFonts w:cs="Calibri"/>
                <w:b/>
                <w:spacing w:val="40"/>
                <w:kern w:val="1"/>
                <w:sz w:val="28"/>
                <w:szCs w:val="28"/>
              </w:rPr>
              <w:t>УТВЕРЖДАЮ</w:t>
            </w:r>
          </w:p>
        </w:tc>
      </w:tr>
      <w:tr w:rsidR="00E653BC" w:rsidRPr="00E653BC" w:rsidTr="00C474A5">
        <w:tc>
          <w:tcPr>
            <w:tcW w:w="5000" w:type="dxa"/>
            <w:shd w:val="clear" w:color="auto" w:fill="auto"/>
          </w:tcPr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</w:rPr>
            </w:pPr>
            <w:r w:rsidRPr="00E653BC">
              <w:rPr>
                <w:rFonts w:cs="Calibri"/>
                <w:kern w:val="1"/>
                <w:sz w:val="28"/>
                <w:szCs w:val="28"/>
              </w:rPr>
              <w:t xml:space="preserve">Директор ГБПОУ СО </w:t>
            </w:r>
          </w:p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</w:rPr>
            </w:pPr>
            <w:r w:rsidRPr="00E653BC">
              <w:rPr>
                <w:rFonts w:cs="Calibri"/>
                <w:kern w:val="1"/>
                <w:sz w:val="28"/>
                <w:szCs w:val="28"/>
              </w:rPr>
              <w:t>«Гуманитарный колледж»</w:t>
            </w:r>
          </w:p>
        </w:tc>
      </w:tr>
      <w:tr w:rsidR="00E653BC" w:rsidRPr="00E653BC" w:rsidTr="00C474A5">
        <w:tc>
          <w:tcPr>
            <w:tcW w:w="5000" w:type="dxa"/>
            <w:shd w:val="clear" w:color="auto" w:fill="auto"/>
          </w:tcPr>
          <w:p w:rsidR="00E653BC" w:rsidRPr="00E653BC" w:rsidRDefault="00E653BC" w:rsidP="00E653BC">
            <w:pPr>
              <w:widowControl w:val="0"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</w:rPr>
            </w:pPr>
            <w:r w:rsidRPr="00E653BC">
              <w:rPr>
                <w:rFonts w:cs="Calibri"/>
                <w:kern w:val="1"/>
                <w:sz w:val="28"/>
                <w:szCs w:val="28"/>
              </w:rPr>
              <w:t>________И.А. Клименко</w:t>
            </w:r>
          </w:p>
        </w:tc>
      </w:tr>
      <w:tr w:rsidR="00E653BC" w:rsidRPr="00E653BC" w:rsidTr="00C474A5">
        <w:tc>
          <w:tcPr>
            <w:tcW w:w="5000" w:type="dxa"/>
            <w:shd w:val="clear" w:color="auto" w:fill="auto"/>
          </w:tcPr>
          <w:p w:rsidR="00E653BC" w:rsidRPr="00E653BC" w:rsidRDefault="00BC5ED9" w:rsidP="00E653BC">
            <w:pPr>
              <w:rPr>
                <w:sz w:val="28"/>
                <w:szCs w:val="28"/>
                <w:lang w:eastAsia="ru-RU"/>
              </w:rPr>
            </w:pPr>
            <w:r w:rsidRPr="00322AA5">
              <w:rPr>
                <w:rFonts w:eastAsia="Calibri"/>
                <w:b/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4910CD3C" wp14:editId="249E50A3">
                  <wp:simplePos x="0" y="0"/>
                  <wp:positionH relativeFrom="column">
                    <wp:posOffset>-544830</wp:posOffset>
                  </wp:positionH>
                  <wp:positionV relativeFrom="paragraph">
                    <wp:posOffset>-617220</wp:posOffset>
                  </wp:positionV>
                  <wp:extent cx="2936290" cy="1843430"/>
                  <wp:effectExtent l="19050" t="0" r="0" b="0"/>
                  <wp:wrapNone/>
                  <wp:docPr id="1" name="Рисунок 0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лименко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90" cy="18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53BC" w:rsidRPr="00E653BC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="00E653BC">
              <w:rPr>
                <w:sz w:val="28"/>
                <w:szCs w:val="28"/>
                <w:lang w:val="en-US" w:eastAsia="ru-RU"/>
              </w:rPr>
              <w:t xml:space="preserve">     </w:t>
            </w:r>
            <w:r w:rsidR="002E3A0C">
              <w:rPr>
                <w:sz w:val="28"/>
                <w:szCs w:val="28"/>
                <w:lang w:eastAsia="ru-RU"/>
              </w:rPr>
              <w:t>«23</w:t>
            </w:r>
            <w:r w:rsidR="00E653BC" w:rsidRPr="00E653BC">
              <w:rPr>
                <w:sz w:val="28"/>
                <w:szCs w:val="28"/>
                <w:lang w:eastAsia="ru-RU"/>
              </w:rPr>
              <w:t>» июня 202</w:t>
            </w:r>
            <w:r w:rsidR="002E3A0C">
              <w:rPr>
                <w:sz w:val="28"/>
                <w:szCs w:val="28"/>
                <w:lang w:eastAsia="ru-RU"/>
              </w:rPr>
              <w:t>5</w:t>
            </w:r>
            <w:r w:rsidR="00E653BC" w:rsidRPr="00E653BC">
              <w:rPr>
                <w:sz w:val="28"/>
                <w:szCs w:val="28"/>
                <w:lang w:eastAsia="ru-RU"/>
              </w:rPr>
              <w:t xml:space="preserve"> г.</w:t>
            </w:r>
          </w:p>
          <w:p w:rsidR="00E653BC" w:rsidRPr="00E653BC" w:rsidRDefault="00E653BC" w:rsidP="00E653BC">
            <w:pPr>
              <w:widowControl w:val="0"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</w:rPr>
            </w:pPr>
          </w:p>
        </w:tc>
      </w:tr>
    </w:tbl>
    <w:p w:rsidR="00B76867" w:rsidRPr="00B76867" w:rsidRDefault="00B76867" w:rsidP="00E653BC">
      <w:pPr>
        <w:shd w:val="clear" w:color="auto" w:fill="FFFFFF"/>
        <w:spacing w:line="276" w:lineRule="auto"/>
        <w:jc w:val="right"/>
        <w:rPr>
          <w:b/>
          <w:bCs/>
          <w:spacing w:val="-9"/>
          <w:sz w:val="28"/>
          <w:szCs w:val="28"/>
          <w:lang w:eastAsia="ru-RU"/>
        </w:rPr>
      </w:pPr>
    </w:p>
    <w:p w:rsidR="00B76867" w:rsidRPr="00B76867" w:rsidRDefault="00B76867" w:rsidP="00B76867">
      <w:pPr>
        <w:rPr>
          <w:b/>
          <w:spacing w:val="-12"/>
          <w:sz w:val="28"/>
          <w:szCs w:val="28"/>
          <w:lang w:eastAsia="zh-CN"/>
        </w:rPr>
      </w:pPr>
    </w:p>
    <w:p w:rsidR="00B76867" w:rsidRPr="00B76867" w:rsidRDefault="00B76867" w:rsidP="00B76867">
      <w:pPr>
        <w:jc w:val="right"/>
        <w:rPr>
          <w:sz w:val="28"/>
          <w:szCs w:val="28"/>
          <w:lang w:eastAsia="zh-CN"/>
        </w:rPr>
      </w:pPr>
    </w:p>
    <w:p w:rsidR="00B76867" w:rsidRPr="00B76867" w:rsidRDefault="00B76867" w:rsidP="00B76867">
      <w:pPr>
        <w:jc w:val="right"/>
        <w:rPr>
          <w:sz w:val="28"/>
          <w:szCs w:val="28"/>
          <w:lang w:eastAsia="zh-CN"/>
        </w:rPr>
      </w:pPr>
    </w:p>
    <w:p w:rsidR="00B76867" w:rsidRPr="00B76867" w:rsidRDefault="00B76867" w:rsidP="00B76867">
      <w:pPr>
        <w:jc w:val="right"/>
        <w:rPr>
          <w:sz w:val="28"/>
          <w:szCs w:val="28"/>
          <w:lang w:eastAsia="zh-CN"/>
        </w:rPr>
      </w:pPr>
    </w:p>
    <w:p w:rsidR="00B76867" w:rsidRPr="00B76867" w:rsidRDefault="00B76867" w:rsidP="00B76867">
      <w:pPr>
        <w:jc w:val="right"/>
        <w:rPr>
          <w:sz w:val="28"/>
          <w:szCs w:val="28"/>
          <w:lang w:eastAsia="zh-CN"/>
        </w:rPr>
      </w:pPr>
    </w:p>
    <w:p w:rsidR="00B76867" w:rsidRPr="00B76867" w:rsidRDefault="00B76867" w:rsidP="00B76867">
      <w:pPr>
        <w:rPr>
          <w:b/>
          <w:sz w:val="28"/>
          <w:szCs w:val="28"/>
          <w:lang w:eastAsia="zh-CN"/>
        </w:rPr>
      </w:pPr>
    </w:p>
    <w:p w:rsidR="00B76867" w:rsidRPr="00B76867" w:rsidRDefault="00B76867" w:rsidP="00B76867">
      <w:pPr>
        <w:jc w:val="center"/>
        <w:rPr>
          <w:b/>
          <w:sz w:val="28"/>
          <w:szCs w:val="28"/>
          <w:lang w:eastAsia="zh-CN"/>
        </w:rPr>
      </w:pPr>
    </w:p>
    <w:p w:rsidR="00B76867" w:rsidRPr="00B76867" w:rsidRDefault="00B76867" w:rsidP="00B76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B76867" w:rsidRPr="00B76867" w:rsidRDefault="00B76867" w:rsidP="00B76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341FC0" w:rsidRPr="001136BB" w:rsidRDefault="00341FC0" w:rsidP="00B76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Calibri" w:hAnsi="Calibri"/>
          <w:b/>
          <w:caps/>
          <w:sz w:val="28"/>
          <w:szCs w:val="28"/>
        </w:rPr>
      </w:pPr>
    </w:p>
    <w:p w:rsidR="00341FC0" w:rsidRPr="001136BB" w:rsidRDefault="00341FC0" w:rsidP="00341FC0">
      <w:pPr>
        <w:rPr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РАБОЧАЯ ПРОГРАММА УЧЕБНОЙ ДИСЦИПЛИНЫ</w:t>
      </w:r>
    </w:p>
    <w:p w:rsidR="00341FC0" w:rsidRPr="00784E2B" w:rsidRDefault="00341FC0" w:rsidP="00341FC0">
      <w:pPr>
        <w:jc w:val="center"/>
        <w:rPr>
          <w:b/>
          <w:sz w:val="28"/>
          <w:szCs w:val="28"/>
        </w:rPr>
      </w:pPr>
      <w:r w:rsidRPr="00784E2B">
        <w:rPr>
          <w:b/>
          <w:sz w:val="28"/>
          <w:szCs w:val="28"/>
        </w:rPr>
        <w:t>ОП.03 АДМИНИСТРАТИВНОЕ ПРАВО</w:t>
      </w:r>
    </w:p>
    <w:p w:rsidR="00341FC0" w:rsidRPr="00784E2B" w:rsidRDefault="00341FC0" w:rsidP="00341FC0">
      <w:pPr>
        <w:jc w:val="center"/>
        <w:rPr>
          <w:i/>
          <w:sz w:val="28"/>
          <w:szCs w:val="28"/>
        </w:rPr>
      </w:pPr>
      <w:r w:rsidRPr="00784E2B">
        <w:rPr>
          <w:i/>
          <w:sz w:val="28"/>
          <w:szCs w:val="28"/>
        </w:rPr>
        <w:t>Общепрофессиональный  учебный цикл</w:t>
      </w:r>
    </w:p>
    <w:p w:rsidR="00341FC0" w:rsidRPr="001F7424" w:rsidRDefault="00341FC0" w:rsidP="00341F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Pr="001F7424">
        <w:rPr>
          <w:sz w:val="28"/>
          <w:szCs w:val="28"/>
        </w:rPr>
        <w:t xml:space="preserve"> подготовки специалистов среднего звена</w:t>
      </w:r>
    </w:p>
    <w:p w:rsidR="00341FC0" w:rsidRPr="001136BB" w:rsidRDefault="009B0A4E" w:rsidP="00341F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 40.02.</w:t>
      </w:r>
      <w:r w:rsidRPr="009B0A4E">
        <w:rPr>
          <w:sz w:val="28"/>
          <w:szCs w:val="28"/>
        </w:rPr>
        <w:t>04</w:t>
      </w:r>
      <w:r w:rsidR="00341FC0" w:rsidRPr="001136BB">
        <w:rPr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Pr="001136BB" w:rsidRDefault="00341FC0" w:rsidP="00341FC0">
      <w:pPr>
        <w:jc w:val="center"/>
        <w:rPr>
          <w:b/>
          <w:sz w:val="28"/>
          <w:szCs w:val="28"/>
        </w:rPr>
      </w:pPr>
    </w:p>
    <w:p w:rsidR="00341FC0" w:rsidRDefault="00341FC0" w:rsidP="0034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136BB">
        <w:rPr>
          <w:bCs/>
          <w:sz w:val="28"/>
          <w:szCs w:val="28"/>
        </w:rPr>
        <w:t>Тольятти</w:t>
      </w:r>
      <w:r>
        <w:rPr>
          <w:bCs/>
          <w:sz w:val="28"/>
          <w:szCs w:val="28"/>
        </w:rPr>
        <w:t>,</w:t>
      </w:r>
      <w:r w:rsidRPr="001136BB">
        <w:rPr>
          <w:bCs/>
          <w:color w:val="FF0000"/>
          <w:sz w:val="28"/>
          <w:szCs w:val="28"/>
        </w:rPr>
        <w:t xml:space="preserve"> </w:t>
      </w:r>
      <w:r w:rsidRPr="001136B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2E3A0C">
        <w:rPr>
          <w:bCs/>
          <w:sz w:val="28"/>
          <w:szCs w:val="28"/>
        </w:rPr>
        <w:t>5</w:t>
      </w:r>
    </w:p>
    <w:p w:rsidR="00341FC0" w:rsidRDefault="00341FC0" w:rsidP="00341FC0">
      <w:pPr>
        <w:pStyle w:val="af1"/>
        <w:suppressLineNumbers/>
        <w:jc w:val="center"/>
        <w:rPr>
          <w:rFonts w:ascii="Times New Roman" w:hAnsi="Times New Roman"/>
          <w:sz w:val="28"/>
          <w:szCs w:val="28"/>
        </w:rPr>
      </w:pPr>
    </w:p>
    <w:p w:rsidR="00E653BC" w:rsidRPr="00E653BC" w:rsidRDefault="00E653BC" w:rsidP="00E653BC">
      <w:pPr>
        <w:jc w:val="both"/>
        <w:rPr>
          <w:lang w:eastAsia="zh-CN"/>
        </w:rPr>
      </w:pPr>
      <w:r w:rsidRPr="00E653BC">
        <w:rPr>
          <w:lang w:eastAsia="zh-CN"/>
        </w:rPr>
        <w:lastRenderedPageBreak/>
        <w:t xml:space="preserve">СОГЛАСОВАНО </w:t>
      </w:r>
    </w:p>
    <w:p w:rsidR="00E653BC" w:rsidRPr="00E653BC" w:rsidRDefault="00E653BC" w:rsidP="00E653BC">
      <w:pPr>
        <w:jc w:val="both"/>
        <w:rPr>
          <w:bCs/>
          <w:lang w:eastAsia="zh-CN"/>
        </w:rPr>
      </w:pPr>
      <w:r w:rsidRPr="00E653BC">
        <w:rPr>
          <w:lang w:eastAsia="zh-CN"/>
        </w:rPr>
        <w:t>на заседании цикловой   комиссии</w:t>
      </w:r>
    </w:p>
    <w:p w:rsidR="00E653BC" w:rsidRPr="00E653BC" w:rsidRDefault="00E653BC" w:rsidP="00E653BC">
      <w:pPr>
        <w:jc w:val="both"/>
        <w:rPr>
          <w:lang w:eastAsia="zh-CN"/>
        </w:rPr>
      </w:pPr>
      <w:r w:rsidRPr="00E653BC">
        <w:rPr>
          <w:lang w:eastAsia="zh-CN"/>
        </w:rPr>
        <w:t xml:space="preserve">социально-гуманитарных и правовых дисциплин </w:t>
      </w:r>
    </w:p>
    <w:p w:rsidR="00E653BC" w:rsidRPr="00E653BC" w:rsidRDefault="00E653BC" w:rsidP="00E653BC">
      <w:pPr>
        <w:jc w:val="both"/>
        <w:rPr>
          <w:lang w:eastAsia="zh-CN"/>
        </w:rPr>
      </w:pPr>
      <w:r w:rsidRPr="00E653BC">
        <w:rPr>
          <w:lang w:eastAsia="zh-CN"/>
        </w:rPr>
        <w:t>председатель комиссии____________Г.С. Земляков</w:t>
      </w:r>
    </w:p>
    <w:p w:rsidR="00E653BC" w:rsidRPr="00E653BC" w:rsidRDefault="002E3A0C" w:rsidP="00E653BC">
      <w:pPr>
        <w:jc w:val="both"/>
        <w:rPr>
          <w:lang w:eastAsia="zh-CN"/>
        </w:rPr>
      </w:pPr>
      <w:r>
        <w:rPr>
          <w:lang w:eastAsia="zh-CN"/>
        </w:rPr>
        <w:t>Протокол № 5 от 19 июня 2025</w:t>
      </w:r>
      <w:bookmarkStart w:id="0" w:name="_GoBack"/>
      <w:bookmarkEnd w:id="0"/>
      <w:r w:rsidR="00E653BC" w:rsidRPr="00E653BC">
        <w:rPr>
          <w:lang w:eastAsia="zh-CN"/>
        </w:rPr>
        <w:t xml:space="preserve"> г.</w:t>
      </w:r>
    </w:p>
    <w:p w:rsidR="00E653BC" w:rsidRPr="00E653BC" w:rsidRDefault="00E653BC" w:rsidP="00E653BC">
      <w:pPr>
        <w:spacing w:line="276" w:lineRule="auto"/>
        <w:rPr>
          <w:sz w:val="28"/>
          <w:szCs w:val="28"/>
          <w:lang w:eastAsia="ru-RU"/>
        </w:rPr>
      </w:pPr>
      <w:r w:rsidRPr="00E653BC">
        <w:rPr>
          <w:rFonts w:eastAsia="Calibri"/>
          <w:sz w:val="28"/>
          <w:szCs w:val="28"/>
          <w:lang w:eastAsia="ru-RU"/>
        </w:rPr>
        <w:t>.</w:t>
      </w:r>
    </w:p>
    <w:p w:rsidR="00E653BC" w:rsidRDefault="00E653BC" w:rsidP="00784E2B">
      <w:pPr>
        <w:rPr>
          <w:sz w:val="28"/>
          <w:szCs w:val="28"/>
        </w:rPr>
      </w:pPr>
    </w:p>
    <w:p w:rsidR="00E653BC" w:rsidRDefault="00E653BC" w:rsidP="00784E2B">
      <w:pPr>
        <w:rPr>
          <w:sz w:val="28"/>
          <w:szCs w:val="28"/>
        </w:rPr>
      </w:pPr>
    </w:p>
    <w:p w:rsidR="00E653BC" w:rsidRDefault="00E653BC" w:rsidP="00784E2B">
      <w:pPr>
        <w:rPr>
          <w:sz w:val="28"/>
          <w:szCs w:val="28"/>
        </w:rPr>
      </w:pPr>
    </w:p>
    <w:p w:rsidR="00E653BC" w:rsidRDefault="00E653BC" w:rsidP="00784E2B">
      <w:pPr>
        <w:rPr>
          <w:sz w:val="28"/>
          <w:szCs w:val="28"/>
        </w:rPr>
      </w:pPr>
    </w:p>
    <w:p w:rsidR="00E653BC" w:rsidRPr="001136BB" w:rsidRDefault="00E653BC" w:rsidP="00784E2B">
      <w:pPr>
        <w:rPr>
          <w:sz w:val="28"/>
          <w:szCs w:val="28"/>
        </w:rPr>
      </w:pPr>
    </w:p>
    <w:p w:rsidR="00784E2B" w:rsidRPr="00EA6091" w:rsidRDefault="00784E2B" w:rsidP="00784E2B">
      <w:pPr>
        <w:rPr>
          <w:sz w:val="28"/>
          <w:szCs w:val="28"/>
        </w:rPr>
      </w:pPr>
      <w:r w:rsidRPr="00EA6091">
        <w:rPr>
          <w:sz w:val="28"/>
          <w:szCs w:val="28"/>
        </w:rPr>
        <w:t xml:space="preserve">Составитель:  </w:t>
      </w:r>
      <w:r w:rsidR="00E0317C" w:rsidRPr="00EA6091">
        <w:rPr>
          <w:sz w:val="28"/>
          <w:szCs w:val="28"/>
        </w:rPr>
        <w:t>Елистратова Т.А.</w:t>
      </w:r>
      <w:r w:rsidRPr="00EA6091">
        <w:rPr>
          <w:sz w:val="28"/>
          <w:szCs w:val="28"/>
        </w:rPr>
        <w:t xml:space="preserve">,  преподаватель ГБПОУ СО «Гуманитарный колледж» </w:t>
      </w:r>
    </w:p>
    <w:p w:rsidR="00784E2B" w:rsidRPr="00EA6091" w:rsidRDefault="00784E2B" w:rsidP="00784E2B">
      <w:pPr>
        <w:rPr>
          <w:sz w:val="28"/>
          <w:szCs w:val="28"/>
        </w:rPr>
      </w:pPr>
    </w:p>
    <w:p w:rsidR="00784E2B" w:rsidRPr="001136BB" w:rsidRDefault="00784E2B" w:rsidP="00784E2B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:rsidR="00784E2B" w:rsidRPr="001136BB" w:rsidRDefault="00784E2B" w:rsidP="00784E2B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:rsidR="00784E2B" w:rsidRPr="001136BB" w:rsidRDefault="00784E2B" w:rsidP="00784E2B">
      <w:pPr>
        <w:widowControl w:val="0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784E2B" w:rsidRPr="001136B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Pr="001136B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Pr="001136B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Pr="001136B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Pr="001136BB" w:rsidRDefault="00784E2B" w:rsidP="00784E2B">
      <w:pPr>
        <w:ind w:firstLine="720"/>
        <w:jc w:val="both"/>
        <w:rPr>
          <w:sz w:val="28"/>
          <w:szCs w:val="28"/>
        </w:rPr>
      </w:pPr>
      <w:r w:rsidRPr="001136BB">
        <w:rPr>
          <w:sz w:val="28"/>
          <w:szCs w:val="28"/>
        </w:rPr>
        <w:t xml:space="preserve">Рабочая программа разработана на основе Федерального государственного </w:t>
      </w:r>
      <w:r>
        <w:rPr>
          <w:sz w:val="28"/>
          <w:szCs w:val="28"/>
        </w:rPr>
        <w:t xml:space="preserve">образовательного </w:t>
      </w:r>
      <w:r w:rsidRPr="001136BB">
        <w:rPr>
          <w:sz w:val="28"/>
          <w:szCs w:val="28"/>
        </w:rPr>
        <w:t xml:space="preserve">стандарта среднего профессионального образования по специальности </w:t>
      </w:r>
      <w:r w:rsidR="009B0A4E">
        <w:rPr>
          <w:sz w:val="28"/>
          <w:szCs w:val="28"/>
        </w:rPr>
        <w:t>40.02.</w:t>
      </w:r>
      <w:r w:rsidR="009B0A4E" w:rsidRPr="009B0A4E">
        <w:rPr>
          <w:sz w:val="28"/>
          <w:szCs w:val="28"/>
        </w:rPr>
        <w:t>04</w:t>
      </w:r>
      <w:r w:rsidR="009B0A4E" w:rsidRPr="001136BB">
        <w:rPr>
          <w:sz w:val="28"/>
          <w:szCs w:val="28"/>
        </w:rPr>
        <w:t xml:space="preserve"> </w:t>
      </w:r>
      <w:r w:rsidR="009B0A4E">
        <w:rPr>
          <w:sz w:val="28"/>
          <w:szCs w:val="28"/>
        </w:rPr>
        <w:t>Юриспруденция</w:t>
      </w:r>
      <w:r w:rsidRPr="001136BB">
        <w:rPr>
          <w:sz w:val="28"/>
          <w:szCs w:val="28"/>
        </w:rPr>
        <w:t xml:space="preserve">, утвержденном приказом Министерства образования и науки РФ от «12» мая 2014 г. № 508 </w:t>
      </w:r>
    </w:p>
    <w:p w:rsidR="00784E2B" w:rsidRPr="001136B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Pr="00E671CE" w:rsidRDefault="00784E2B" w:rsidP="00784E2B">
      <w:pPr>
        <w:pStyle w:val="af1"/>
        <w:suppressLineNumbers/>
        <w:jc w:val="both"/>
        <w:rPr>
          <w:rFonts w:ascii="Times New Roman" w:hAnsi="Times New Roman"/>
          <w:sz w:val="28"/>
          <w:szCs w:val="28"/>
        </w:rPr>
      </w:pPr>
      <w:r w:rsidRPr="00E671CE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реализуется в процессе освоения студентами программы подготовки специалистов среднего звена по специальности </w:t>
      </w:r>
      <w:r w:rsidRPr="00E671CE">
        <w:rPr>
          <w:rFonts w:ascii="Times New Roman" w:hAnsi="Times New Roman"/>
          <w:sz w:val="28"/>
          <w:szCs w:val="28"/>
        </w:rPr>
        <w:t xml:space="preserve"> </w:t>
      </w:r>
      <w:r w:rsidR="009B0A4E" w:rsidRPr="009B0A4E">
        <w:rPr>
          <w:rFonts w:ascii="Times New Roman" w:hAnsi="Times New Roman"/>
          <w:sz w:val="28"/>
          <w:szCs w:val="28"/>
        </w:rPr>
        <w:t xml:space="preserve">40.02.04 Юриспруденция </w:t>
      </w:r>
      <w:r w:rsidRPr="00E671CE">
        <w:rPr>
          <w:rFonts w:ascii="Times New Roman" w:hAnsi="Times New Roman"/>
          <w:color w:val="000000"/>
          <w:sz w:val="28"/>
          <w:szCs w:val="28"/>
        </w:rPr>
        <w:t>в соответствии с требованиями ФГОС СПО третьего поколения.</w:t>
      </w:r>
    </w:p>
    <w:p w:rsidR="00784E2B" w:rsidRPr="00E671CE" w:rsidRDefault="00784E2B" w:rsidP="00784E2B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/>
        <w:jc w:val="both"/>
        <w:rPr>
          <w:b/>
          <w:caps/>
          <w:sz w:val="28"/>
          <w:szCs w:val="28"/>
        </w:rPr>
      </w:pPr>
      <w:r w:rsidRPr="00E671CE">
        <w:rPr>
          <w:bCs/>
        </w:rPr>
        <w:t xml:space="preserve">                       </w:t>
      </w:r>
    </w:p>
    <w:p w:rsidR="00784E2B" w:rsidRPr="00A20A8B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84E2B" w:rsidRDefault="00784E2B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0A7430" w:rsidRDefault="000A7430" w:rsidP="00784E2B"/>
    <w:p w:rsidR="00784E2B" w:rsidRDefault="00784E2B" w:rsidP="00784E2B"/>
    <w:p w:rsidR="00784E2B" w:rsidRPr="006A35C1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Pr="001B7FEE" w:rsidRDefault="001B7FEE" w:rsidP="001B7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B7FEE">
        <w:rPr>
          <w:b/>
          <w:sz w:val="28"/>
          <w:szCs w:val="28"/>
        </w:rPr>
        <w:t>СОДЕРЖАНИЕ</w:t>
      </w:r>
    </w:p>
    <w:p w:rsidR="001B7FEE" w:rsidRDefault="001B7FEE" w:rsidP="001B7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B7FEE" w:rsidRDefault="001B7FEE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84E2B" w:rsidRPr="006A35C1" w:rsidTr="00784E2B">
        <w:tc>
          <w:tcPr>
            <w:tcW w:w="7668" w:type="dxa"/>
            <w:shd w:val="clear" w:color="auto" w:fill="auto"/>
          </w:tcPr>
          <w:p w:rsidR="00784E2B" w:rsidRPr="008404B5" w:rsidRDefault="00784E2B" w:rsidP="00784E2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84E2B" w:rsidRPr="006A35C1" w:rsidRDefault="00784E2B" w:rsidP="00784E2B">
            <w:pPr>
              <w:jc w:val="center"/>
              <w:rPr>
                <w:sz w:val="28"/>
                <w:szCs w:val="28"/>
              </w:rPr>
            </w:pPr>
            <w:r w:rsidRPr="006A35C1">
              <w:rPr>
                <w:sz w:val="28"/>
                <w:szCs w:val="28"/>
              </w:rPr>
              <w:t>стр.</w:t>
            </w:r>
          </w:p>
          <w:p w:rsidR="00784E2B" w:rsidRPr="006A35C1" w:rsidRDefault="00784E2B" w:rsidP="00784E2B">
            <w:pPr>
              <w:jc w:val="center"/>
              <w:rPr>
                <w:sz w:val="28"/>
                <w:szCs w:val="28"/>
              </w:rPr>
            </w:pPr>
          </w:p>
        </w:tc>
      </w:tr>
      <w:tr w:rsidR="00784E2B" w:rsidRPr="006A35C1" w:rsidTr="00784E2B">
        <w:tc>
          <w:tcPr>
            <w:tcW w:w="7668" w:type="dxa"/>
            <w:shd w:val="clear" w:color="auto" w:fill="auto"/>
          </w:tcPr>
          <w:p w:rsidR="00784E2B" w:rsidRPr="008404B5" w:rsidRDefault="00784E2B" w:rsidP="00784E2B">
            <w:pPr>
              <w:pStyle w:val="1"/>
              <w:numPr>
                <w:ilvl w:val="0"/>
                <w:numId w:val="27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404B5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784E2B" w:rsidRPr="006A35C1" w:rsidRDefault="00784E2B" w:rsidP="00784E2B">
            <w:pPr>
              <w:jc w:val="center"/>
              <w:rPr>
                <w:sz w:val="28"/>
                <w:szCs w:val="28"/>
              </w:rPr>
            </w:pPr>
            <w:r w:rsidRPr="006A35C1">
              <w:rPr>
                <w:sz w:val="28"/>
                <w:szCs w:val="28"/>
              </w:rPr>
              <w:t>4</w:t>
            </w:r>
          </w:p>
        </w:tc>
      </w:tr>
      <w:tr w:rsidR="00784E2B" w:rsidRPr="006A35C1" w:rsidTr="00784E2B">
        <w:tc>
          <w:tcPr>
            <w:tcW w:w="7668" w:type="dxa"/>
            <w:shd w:val="clear" w:color="auto" w:fill="auto"/>
          </w:tcPr>
          <w:p w:rsidR="00784E2B" w:rsidRPr="008404B5" w:rsidRDefault="00784E2B" w:rsidP="00784E2B">
            <w:pPr>
              <w:pStyle w:val="1"/>
              <w:numPr>
                <w:ilvl w:val="0"/>
                <w:numId w:val="27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404B5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784E2B" w:rsidRPr="006A35C1" w:rsidRDefault="00784E2B" w:rsidP="00784E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4E2B" w:rsidRPr="006A35C1" w:rsidTr="00784E2B">
        <w:trPr>
          <w:trHeight w:val="670"/>
        </w:trPr>
        <w:tc>
          <w:tcPr>
            <w:tcW w:w="7668" w:type="dxa"/>
            <w:shd w:val="clear" w:color="auto" w:fill="auto"/>
          </w:tcPr>
          <w:p w:rsidR="00784E2B" w:rsidRPr="008404B5" w:rsidRDefault="007E2584" w:rsidP="00784E2B">
            <w:pPr>
              <w:pStyle w:val="1"/>
              <w:numPr>
                <w:ilvl w:val="0"/>
                <w:numId w:val="27"/>
              </w:num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условия реализации </w:t>
            </w:r>
            <w:r w:rsidR="00784E2B" w:rsidRPr="008404B5">
              <w:rPr>
                <w:b/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784E2B" w:rsidRPr="0008307C" w:rsidRDefault="00784E2B" w:rsidP="00784E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784E2B" w:rsidRPr="006A35C1" w:rsidTr="00784E2B">
        <w:tc>
          <w:tcPr>
            <w:tcW w:w="7668" w:type="dxa"/>
            <w:shd w:val="clear" w:color="auto" w:fill="auto"/>
          </w:tcPr>
          <w:p w:rsidR="00784E2B" w:rsidRPr="008404B5" w:rsidRDefault="00784E2B" w:rsidP="00784E2B">
            <w:pPr>
              <w:pStyle w:val="1"/>
              <w:numPr>
                <w:ilvl w:val="0"/>
                <w:numId w:val="27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8404B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84E2B" w:rsidRPr="008404B5" w:rsidRDefault="00C7435D" w:rsidP="00784E2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ПРИЛОЖЕНИЯ</w:t>
            </w:r>
          </w:p>
        </w:tc>
        <w:tc>
          <w:tcPr>
            <w:tcW w:w="1903" w:type="dxa"/>
            <w:shd w:val="clear" w:color="auto" w:fill="auto"/>
          </w:tcPr>
          <w:p w:rsidR="00784E2B" w:rsidRPr="0008307C" w:rsidRDefault="00784E2B" w:rsidP="00784E2B">
            <w:pPr>
              <w:jc w:val="center"/>
              <w:rPr>
                <w:sz w:val="28"/>
                <w:szCs w:val="28"/>
                <w:lang w:val="en-US"/>
              </w:rPr>
            </w:pPr>
            <w:r w:rsidRPr="006A35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  <w:p w:rsidR="00784E2B" w:rsidRDefault="00784E2B" w:rsidP="00784E2B">
            <w:pPr>
              <w:jc w:val="center"/>
              <w:rPr>
                <w:sz w:val="28"/>
                <w:szCs w:val="28"/>
              </w:rPr>
            </w:pPr>
          </w:p>
          <w:p w:rsidR="00784E2B" w:rsidRPr="0008307C" w:rsidRDefault="00784E2B" w:rsidP="00784E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784E2B" w:rsidRDefault="00784E2B" w:rsidP="00784E2B"/>
    <w:p w:rsidR="00784E2B" w:rsidRDefault="00784E2B" w:rsidP="00784E2B"/>
    <w:p w:rsidR="00784E2B" w:rsidRDefault="00784E2B" w:rsidP="00784E2B"/>
    <w:p w:rsidR="00784E2B" w:rsidRDefault="00784E2B" w:rsidP="00784E2B"/>
    <w:p w:rsidR="00784E2B" w:rsidRDefault="00784E2B" w:rsidP="00784E2B"/>
    <w:p w:rsidR="00784E2B" w:rsidRDefault="00784E2B" w:rsidP="00784E2B"/>
    <w:p w:rsidR="00784E2B" w:rsidRPr="00184A24" w:rsidRDefault="00784E2B" w:rsidP="00784E2B"/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Default="00784E2B" w:rsidP="00784E2B"/>
    <w:p w:rsidR="00784E2B" w:rsidRPr="00557F49" w:rsidRDefault="00784E2B" w:rsidP="00784E2B"/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Pr="00557F49" w:rsidRDefault="00784E2B" w:rsidP="00784E2B"/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Default="00784E2B" w:rsidP="00784E2B"/>
    <w:p w:rsidR="00784E2B" w:rsidRPr="00557F49" w:rsidRDefault="00784E2B" w:rsidP="00784E2B"/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84E2B" w:rsidRPr="00557F49" w:rsidRDefault="00784E2B" w:rsidP="00784E2B"/>
    <w:p w:rsidR="00784E2B" w:rsidRDefault="00784E2B" w:rsidP="00784E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784E2B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784E2B" w:rsidRPr="006A35C1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</w:t>
      </w:r>
      <w:r w:rsidRPr="006A35C1">
        <w:rPr>
          <w:b/>
          <w:sz w:val="28"/>
          <w:szCs w:val="28"/>
        </w:rPr>
        <w:t>й программы</w:t>
      </w:r>
    </w:p>
    <w:p w:rsidR="00C7435D" w:rsidRPr="00CA2AE9" w:rsidRDefault="00784E2B" w:rsidP="00C743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Рабочая п</w:t>
      </w:r>
      <w:r w:rsidRPr="00A20A8B">
        <w:rPr>
          <w:sz w:val="28"/>
          <w:szCs w:val="28"/>
        </w:rPr>
        <w:t>рограмма учебной дисциплины</w:t>
      </w:r>
      <w:r w:rsidRPr="00FB57EC">
        <w:rPr>
          <w:sz w:val="28"/>
          <w:szCs w:val="28"/>
        </w:rPr>
        <w:t xml:space="preserve"> </w:t>
      </w:r>
      <w:r w:rsidR="00C7435D" w:rsidRPr="00C7435D">
        <w:rPr>
          <w:sz w:val="28"/>
          <w:szCs w:val="28"/>
        </w:rPr>
        <w:t>ОП.03 «Административное право»</w:t>
      </w:r>
      <w:r w:rsidRPr="00C7435D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 xml:space="preserve">является частью </w:t>
      </w:r>
      <w:r w:rsidRPr="00FB57EC">
        <w:rPr>
          <w:sz w:val="28"/>
          <w:szCs w:val="28"/>
        </w:rPr>
        <w:t>программы подготовки специалистов среднего звена</w:t>
      </w:r>
      <w:r w:rsidR="00C7435D">
        <w:rPr>
          <w:sz w:val="28"/>
          <w:szCs w:val="28"/>
        </w:rPr>
        <w:t xml:space="preserve"> (ППССЗ)</w:t>
      </w:r>
      <w:r w:rsidRPr="00A20A8B">
        <w:rPr>
          <w:sz w:val="28"/>
          <w:szCs w:val="28"/>
        </w:rPr>
        <w:t xml:space="preserve"> в соответствии с ФГОС по специальности  СПО</w:t>
      </w:r>
      <w:r>
        <w:rPr>
          <w:sz w:val="28"/>
          <w:szCs w:val="28"/>
        </w:rPr>
        <w:t xml:space="preserve"> </w:t>
      </w:r>
      <w:r w:rsidR="00DE21CB">
        <w:rPr>
          <w:sz w:val="28"/>
          <w:szCs w:val="28"/>
        </w:rPr>
        <w:t>40.02.</w:t>
      </w:r>
      <w:r w:rsidR="00DE21CB" w:rsidRPr="009B0A4E">
        <w:rPr>
          <w:sz w:val="28"/>
          <w:szCs w:val="28"/>
        </w:rPr>
        <w:t>04</w:t>
      </w:r>
      <w:r w:rsidR="00DE21CB" w:rsidRPr="001136BB">
        <w:rPr>
          <w:sz w:val="28"/>
          <w:szCs w:val="28"/>
        </w:rPr>
        <w:t xml:space="preserve"> </w:t>
      </w:r>
      <w:r w:rsidR="00DE21CB">
        <w:rPr>
          <w:sz w:val="28"/>
          <w:szCs w:val="28"/>
        </w:rPr>
        <w:t>Юриспруденция</w:t>
      </w:r>
      <w:r w:rsidR="00DE21CB" w:rsidRPr="00C7435D">
        <w:rPr>
          <w:sz w:val="28"/>
          <w:szCs w:val="28"/>
        </w:rPr>
        <w:t xml:space="preserve"> </w:t>
      </w:r>
      <w:r w:rsidR="00C7435D" w:rsidRPr="00C7435D">
        <w:rPr>
          <w:sz w:val="28"/>
          <w:szCs w:val="28"/>
        </w:rPr>
        <w:t>(базовая подготовка).</w:t>
      </w:r>
    </w:p>
    <w:p w:rsidR="00784E2B" w:rsidRPr="006A35C1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Pr="006A35C1">
        <w:rPr>
          <w:sz w:val="28"/>
          <w:szCs w:val="28"/>
        </w:rPr>
        <w:t>ая программа учебной дисциплины может быть использована в дополнительном профессиональном образовании и в профессиональной  подготовке работников в области социального обеспечения.</w:t>
      </w:r>
    </w:p>
    <w:p w:rsidR="00784E2B" w:rsidRPr="006A35C1" w:rsidRDefault="00784E2B" w:rsidP="00784E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 w:rsidRPr="004D5BBA">
        <w:rPr>
          <w:sz w:val="28"/>
          <w:szCs w:val="28"/>
        </w:rPr>
        <w:t>Рабочая программа составл</w:t>
      </w:r>
      <w:r>
        <w:rPr>
          <w:sz w:val="28"/>
          <w:szCs w:val="28"/>
        </w:rPr>
        <w:t>ена для</w:t>
      </w:r>
      <w:r w:rsidRPr="004D5BBA">
        <w:rPr>
          <w:sz w:val="28"/>
          <w:szCs w:val="28"/>
        </w:rPr>
        <w:t xml:space="preserve"> </w:t>
      </w:r>
      <w:r w:rsidR="00DE21CB">
        <w:rPr>
          <w:sz w:val="28"/>
          <w:szCs w:val="28"/>
        </w:rPr>
        <w:t>очной</w:t>
      </w:r>
      <w:r w:rsidRPr="00041C56">
        <w:rPr>
          <w:sz w:val="28"/>
          <w:szCs w:val="28"/>
        </w:rPr>
        <w:t xml:space="preserve"> формы обучения</w:t>
      </w:r>
      <w:r>
        <w:rPr>
          <w:sz w:val="28"/>
          <w:szCs w:val="28"/>
        </w:rPr>
        <w:t>.</w:t>
      </w:r>
    </w:p>
    <w:p w:rsidR="00784E2B" w:rsidRPr="00D83820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sz w:val="28"/>
          <w:szCs w:val="28"/>
        </w:rPr>
      </w:pPr>
    </w:p>
    <w:p w:rsidR="00784E2B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784E2B" w:rsidRPr="00C7435D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Дисциплина </w:t>
      </w:r>
      <w:r w:rsidR="00C7435D" w:rsidRPr="00C7435D">
        <w:rPr>
          <w:sz w:val="28"/>
          <w:szCs w:val="28"/>
        </w:rPr>
        <w:t xml:space="preserve">ОП.03 «Административное право» </w:t>
      </w:r>
      <w:r w:rsidRPr="00C7435D">
        <w:rPr>
          <w:sz w:val="28"/>
          <w:szCs w:val="28"/>
        </w:rPr>
        <w:t xml:space="preserve">относится к </w:t>
      </w:r>
      <w:r w:rsidR="00C7435D" w:rsidRPr="00C7435D">
        <w:rPr>
          <w:sz w:val="28"/>
          <w:szCs w:val="28"/>
        </w:rPr>
        <w:t>общепрофессиональным учебным дисциплинам профессионального учебного  цикла</w:t>
      </w:r>
      <w:r w:rsidRPr="00C7435D">
        <w:rPr>
          <w:sz w:val="28"/>
          <w:szCs w:val="28"/>
        </w:rPr>
        <w:t xml:space="preserve"> </w:t>
      </w:r>
      <w:r w:rsidR="00C7435D" w:rsidRPr="00C7435D">
        <w:rPr>
          <w:sz w:val="28"/>
          <w:szCs w:val="28"/>
        </w:rPr>
        <w:t>ППССЗ</w:t>
      </w:r>
      <w:r w:rsidRPr="00C7435D">
        <w:rPr>
          <w:sz w:val="28"/>
          <w:szCs w:val="28"/>
        </w:rPr>
        <w:t xml:space="preserve"> специальности </w:t>
      </w:r>
      <w:r w:rsidR="00DE21CB">
        <w:rPr>
          <w:sz w:val="28"/>
          <w:szCs w:val="28"/>
        </w:rPr>
        <w:t>40.02.</w:t>
      </w:r>
      <w:r w:rsidR="00DE21CB" w:rsidRPr="009B0A4E">
        <w:rPr>
          <w:sz w:val="28"/>
          <w:szCs w:val="28"/>
        </w:rPr>
        <w:t>04</w:t>
      </w:r>
      <w:r w:rsidR="00DE21CB" w:rsidRPr="001136BB">
        <w:rPr>
          <w:sz w:val="28"/>
          <w:szCs w:val="28"/>
        </w:rPr>
        <w:t xml:space="preserve"> </w:t>
      </w:r>
      <w:r w:rsidR="00DE21CB">
        <w:rPr>
          <w:sz w:val="28"/>
          <w:szCs w:val="28"/>
        </w:rPr>
        <w:t>Юриспруденция</w:t>
      </w:r>
      <w:r w:rsidRPr="00C7435D">
        <w:rPr>
          <w:sz w:val="28"/>
          <w:szCs w:val="28"/>
        </w:rPr>
        <w:t xml:space="preserve"> (базовой подготовки)</w:t>
      </w:r>
    </w:p>
    <w:p w:rsidR="00784E2B" w:rsidRPr="00354204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784E2B" w:rsidRPr="00A20A8B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84E2B" w:rsidRPr="00A20A8B" w:rsidRDefault="00784E2B" w:rsidP="00784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0019D" w:rsidRPr="00CA2AE9" w:rsidRDefault="00A0019D" w:rsidP="00A0019D">
      <w:pPr>
        <w:jc w:val="center"/>
        <w:rPr>
          <w:b/>
        </w:rPr>
      </w:pP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В результате освоения учебной дисциплины обучающийся </w:t>
      </w:r>
      <w:r w:rsidRPr="00C7435D">
        <w:rPr>
          <w:b/>
          <w:sz w:val="28"/>
          <w:szCs w:val="28"/>
        </w:rPr>
        <w:t>должен уметь:</w:t>
      </w:r>
    </w:p>
    <w:p w:rsidR="00B77E13" w:rsidRPr="00C7435D" w:rsidRDefault="0053359B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отграничивать </w:t>
      </w:r>
      <w:r w:rsidR="00B77E13" w:rsidRPr="00C7435D">
        <w:rPr>
          <w:sz w:val="28"/>
          <w:szCs w:val="28"/>
        </w:rPr>
        <w:t xml:space="preserve">исполнительную (административную) деятельность </w:t>
      </w:r>
      <w:r>
        <w:rPr>
          <w:sz w:val="28"/>
          <w:szCs w:val="28"/>
        </w:rPr>
        <w:t>от</w:t>
      </w:r>
      <w:r w:rsidR="00B77E13" w:rsidRPr="00C7435D">
        <w:rPr>
          <w:sz w:val="28"/>
          <w:szCs w:val="28"/>
        </w:rPr>
        <w:t xml:space="preserve"> иных видов  государственной деятельности;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составлять различные административно-правовые документы; 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выделять субъекты исполнительно-распорядительной деятельности из  числа иных;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выделять административно-правовые отношения из числа иных  правоотношений;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анализировать и применять на практике  нормы административного законодательства;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оказывать консультационную помощь субъектам административных правоотношений;</w:t>
      </w:r>
    </w:p>
    <w:p w:rsidR="00B77E13" w:rsidRPr="0053359B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rFonts w:eastAsia="Calibri"/>
          <w:sz w:val="28"/>
          <w:szCs w:val="28"/>
        </w:rPr>
      </w:pPr>
      <w:r w:rsidRPr="00C7435D">
        <w:rPr>
          <w:sz w:val="28"/>
          <w:szCs w:val="28"/>
        </w:rPr>
        <w:t>логично и грамотно выражать и обосновывать свою точку зрения по административно-правовой проблематике.</w:t>
      </w: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В результате освоения учебной дисциплины обучающийся </w:t>
      </w:r>
      <w:r w:rsidRPr="00C7435D">
        <w:rPr>
          <w:b/>
          <w:sz w:val="28"/>
          <w:szCs w:val="28"/>
        </w:rPr>
        <w:t>должен знать: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понятие и источники административного права;</w:t>
      </w: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понятие и виды административно-правовых норм;</w:t>
      </w:r>
    </w:p>
    <w:p w:rsidR="0053359B" w:rsidRDefault="00B77E13" w:rsidP="0053359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понятие государственного управления и государственной службы;</w:t>
      </w:r>
    </w:p>
    <w:p w:rsidR="0053359B" w:rsidRPr="0053359B" w:rsidRDefault="00B77E13" w:rsidP="0053359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53359B">
        <w:rPr>
          <w:sz w:val="28"/>
          <w:szCs w:val="28"/>
        </w:rPr>
        <w:t>состав административного правонарушения, порядок привлечения к административной ответственности, виды административных наказаний</w:t>
      </w:r>
      <w:r w:rsidR="0053359B" w:rsidRPr="0053359B">
        <w:rPr>
          <w:sz w:val="28"/>
          <w:szCs w:val="28"/>
        </w:rPr>
        <w:t>, понятие и виды административно-правовых  отношений;</w:t>
      </w:r>
    </w:p>
    <w:p w:rsidR="00B77E13" w:rsidRPr="00C7435D" w:rsidRDefault="00B77E13" w:rsidP="0053359B">
      <w:pPr>
        <w:widowControl w:val="0"/>
        <w:ind w:left="662"/>
        <w:jc w:val="both"/>
        <w:rPr>
          <w:sz w:val="28"/>
          <w:szCs w:val="28"/>
        </w:rPr>
      </w:pPr>
    </w:p>
    <w:p w:rsidR="00B77E13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lastRenderedPageBreak/>
        <w:t>понятие и виды субъектов административного права;</w:t>
      </w:r>
    </w:p>
    <w:p w:rsidR="00907E0F" w:rsidRPr="00C7435D" w:rsidRDefault="00B77E13" w:rsidP="006A465B">
      <w:pPr>
        <w:widowControl w:val="0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>административно-правовой статус субъектов административного права.</w:t>
      </w:r>
    </w:p>
    <w:p w:rsidR="00A0019D" w:rsidRPr="00C7435D" w:rsidRDefault="00A0019D" w:rsidP="006A465B">
      <w:pPr>
        <w:widowControl w:val="0"/>
        <w:ind w:firstLine="426"/>
        <w:jc w:val="both"/>
        <w:rPr>
          <w:spacing w:val="-6"/>
          <w:sz w:val="28"/>
          <w:szCs w:val="28"/>
        </w:rPr>
      </w:pPr>
    </w:p>
    <w:p w:rsidR="00907E0F" w:rsidRDefault="00907E0F" w:rsidP="006A465B">
      <w:pPr>
        <w:widowControl w:val="0"/>
        <w:ind w:firstLine="426"/>
        <w:jc w:val="both"/>
        <w:rPr>
          <w:b/>
          <w:spacing w:val="-6"/>
          <w:sz w:val="28"/>
          <w:szCs w:val="28"/>
        </w:rPr>
      </w:pPr>
      <w:r w:rsidRPr="00C7435D">
        <w:rPr>
          <w:spacing w:val="-6"/>
          <w:sz w:val="28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 </w:t>
      </w:r>
      <w:r w:rsidR="00A0019D" w:rsidRPr="00C7435D">
        <w:rPr>
          <w:spacing w:val="-6"/>
          <w:sz w:val="28"/>
          <w:szCs w:val="28"/>
        </w:rPr>
        <w:t xml:space="preserve">ППССЗ </w:t>
      </w:r>
      <w:r w:rsidRPr="00C7435D">
        <w:rPr>
          <w:spacing w:val="-6"/>
          <w:sz w:val="28"/>
          <w:szCs w:val="28"/>
        </w:rPr>
        <w:t xml:space="preserve">по специальности </w:t>
      </w:r>
      <w:r w:rsidR="00FA635F">
        <w:rPr>
          <w:sz w:val="28"/>
          <w:szCs w:val="28"/>
        </w:rPr>
        <w:t>40.02.</w:t>
      </w:r>
      <w:r w:rsidR="00FA635F" w:rsidRPr="009B0A4E">
        <w:rPr>
          <w:sz w:val="28"/>
          <w:szCs w:val="28"/>
        </w:rPr>
        <w:t>04</w:t>
      </w:r>
      <w:r w:rsidR="00FA635F" w:rsidRPr="001136BB">
        <w:rPr>
          <w:sz w:val="28"/>
          <w:szCs w:val="28"/>
        </w:rPr>
        <w:t xml:space="preserve"> </w:t>
      </w:r>
      <w:r w:rsidR="00FA635F">
        <w:rPr>
          <w:sz w:val="28"/>
          <w:szCs w:val="28"/>
        </w:rPr>
        <w:t>Юриспруденция</w:t>
      </w:r>
      <w:r w:rsidRPr="00C7435D">
        <w:rPr>
          <w:spacing w:val="-6"/>
          <w:sz w:val="28"/>
          <w:szCs w:val="28"/>
        </w:rPr>
        <w:t xml:space="preserve"> и овладению </w:t>
      </w:r>
      <w:r w:rsidRPr="00C7435D">
        <w:rPr>
          <w:b/>
          <w:spacing w:val="-6"/>
          <w:sz w:val="28"/>
          <w:szCs w:val="28"/>
        </w:rPr>
        <w:t xml:space="preserve">профессиональными компетенциями (ПК): </w:t>
      </w:r>
    </w:p>
    <w:p w:rsidR="00E361E2" w:rsidRDefault="00E361E2" w:rsidP="006A465B">
      <w:pPr>
        <w:widowControl w:val="0"/>
        <w:ind w:firstLine="426"/>
        <w:jc w:val="both"/>
        <w:rPr>
          <w:b/>
          <w:spacing w:val="-6"/>
          <w:sz w:val="28"/>
          <w:szCs w:val="28"/>
        </w:rPr>
      </w:pPr>
    </w:p>
    <w:p w:rsidR="00E361E2" w:rsidRPr="00E361E2" w:rsidRDefault="00E361E2" w:rsidP="00E3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E361E2">
        <w:rPr>
          <w:sz w:val="28"/>
          <w:szCs w:val="28"/>
          <w:lang w:eastAsia="ru-RU"/>
        </w:rPr>
        <w:t>ПК 1.1      Осуществлять профессиональное толкование норм права.</w:t>
      </w:r>
    </w:p>
    <w:p w:rsidR="00E361E2" w:rsidRPr="00E361E2" w:rsidRDefault="00E361E2" w:rsidP="00E3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E361E2">
        <w:rPr>
          <w:sz w:val="28"/>
          <w:szCs w:val="28"/>
          <w:lang w:eastAsia="ru-RU"/>
        </w:rPr>
        <w:t>ПК 1.2  Применять нормы права для решения задач в профессиональной деятельности.</w:t>
      </w:r>
    </w:p>
    <w:p w:rsidR="00E361E2" w:rsidRPr="00E361E2" w:rsidRDefault="00E361E2" w:rsidP="00E3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E361E2">
        <w:rPr>
          <w:sz w:val="28"/>
          <w:szCs w:val="28"/>
          <w:lang w:eastAsia="ru-RU"/>
        </w:rPr>
        <w:t>ПК 3.4     Разрабатывать проекты юридических документов</w:t>
      </w:r>
    </w:p>
    <w:p w:rsidR="00E361E2" w:rsidRPr="00E361E2" w:rsidRDefault="00E361E2" w:rsidP="00E3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p w:rsidR="00E361E2" w:rsidRDefault="00E361E2" w:rsidP="006A465B">
      <w:pPr>
        <w:widowControl w:val="0"/>
        <w:ind w:firstLine="426"/>
        <w:jc w:val="both"/>
        <w:rPr>
          <w:b/>
          <w:spacing w:val="-6"/>
          <w:sz w:val="28"/>
          <w:szCs w:val="28"/>
        </w:rPr>
      </w:pPr>
    </w:p>
    <w:p w:rsidR="00E361E2" w:rsidRPr="00C7435D" w:rsidRDefault="00E361E2" w:rsidP="006A465B">
      <w:pPr>
        <w:widowControl w:val="0"/>
        <w:ind w:firstLine="426"/>
        <w:jc w:val="both"/>
        <w:rPr>
          <w:sz w:val="28"/>
          <w:szCs w:val="28"/>
        </w:rPr>
      </w:pPr>
    </w:p>
    <w:p w:rsidR="00907E0F" w:rsidRPr="00C7435D" w:rsidRDefault="00907E0F" w:rsidP="006A465B">
      <w:pPr>
        <w:widowControl w:val="0"/>
        <w:ind w:firstLine="426"/>
        <w:jc w:val="both"/>
        <w:rPr>
          <w:rStyle w:val="FontStyle72"/>
          <w:b w:val="0"/>
          <w:sz w:val="28"/>
          <w:szCs w:val="28"/>
        </w:rPr>
      </w:pPr>
      <w:r w:rsidRPr="00C7435D">
        <w:rPr>
          <w:rStyle w:val="FontStyle72"/>
          <w:b w:val="0"/>
          <w:sz w:val="28"/>
          <w:szCs w:val="28"/>
        </w:rPr>
        <w:t xml:space="preserve">В </w:t>
      </w:r>
      <w:r w:rsidRPr="00C7435D">
        <w:rPr>
          <w:bCs/>
          <w:spacing w:val="-6"/>
          <w:sz w:val="28"/>
          <w:szCs w:val="28"/>
        </w:rPr>
        <w:t>процессе</w:t>
      </w:r>
      <w:r w:rsidRPr="00C7435D">
        <w:rPr>
          <w:rStyle w:val="FontStyle72"/>
          <w:b w:val="0"/>
          <w:sz w:val="28"/>
          <w:szCs w:val="28"/>
        </w:rPr>
        <w:t xml:space="preserve"> освоения дисциплины у студентов должны формировать </w:t>
      </w:r>
      <w:r w:rsidRPr="00C7435D">
        <w:rPr>
          <w:rStyle w:val="FontStyle72"/>
          <w:sz w:val="28"/>
          <w:szCs w:val="28"/>
        </w:rPr>
        <w:t>общие компетенции (ОК)</w:t>
      </w:r>
      <w:r w:rsidRPr="00C7435D">
        <w:rPr>
          <w:rStyle w:val="FontStyle72"/>
          <w:b w:val="0"/>
          <w:sz w:val="28"/>
          <w:szCs w:val="28"/>
        </w:rPr>
        <w:t xml:space="preserve"> </w:t>
      </w:r>
      <w:r w:rsidR="00A0019D" w:rsidRPr="00C7435D">
        <w:rPr>
          <w:rStyle w:val="FontStyle72"/>
          <w:b w:val="0"/>
          <w:sz w:val="28"/>
          <w:szCs w:val="28"/>
        </w:rPr>
        <w:t>:</w:t>
      </w:r>
    </w:p>
    <w:p w:rsidR="00A0019D" w:rsidRPr="00C7435D" w:rsidRDefault="00A0019D" w:rsidP="00A0019D">
      <w:pPr>
        <w:rPr>
          <w:sz w:val="28"/>
          <w:szCs w:val="28"/>
        </w:rPr>
      </w:pPr>
      <w:bookmarkStart w:id="1" w:name="sub_5302"/>
      <w:r w:rsidRPr="00C7435D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0019D" w:rsidRPr="00C7435D" w:rsidRDefault="00A0019D" w:rsidP="00A0019D">
      <w:pPr>
        <w:rPr>
          <w:sz w:val="28"/>
          <w:szCs w:val="28"/>
        </w:rPr>
      </w:pPr>
      <w:bookmarkStart w:id="2" w:name="sub_5304"/>
      <w:bookmarkEnd w:id="1"/>
      <w:r w:rsidRPr="00C7435D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0019D" w:rsidRPr="00C7435D" w:rsidRDefault="00A0019D" w:rsidP="00A0019D">
      <w:pPr>
        <w:rPr>
          <w:sz w:val="28"/>
          <w:szCs w:val="28"/>
        </w:rPr>
      </w:pPr>
      <w:bookmarkStart w:id="3" w:name="sub_5305"/>
      <w:bookmarkEnd w:id="2"/>
      <w:r w:rsidRPr="00C7435D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75EE7" w:rsidRPr="00C7435D" w:rsidRDefault="00975EE7" w:rsidP="00975EE7">
      <w:pPr>
        <w:rPr>
          <w:sz w:val="28"/>
          <w:szCs w:val="28"/>
        </w:rPr>
      </w:pPr>
      <w:bookmarkStart w:id="4" w:name="sub_5306"/>
      <w:r w:rsidRPr="00C7435D">
        <w:rPr>
          <w:sz w:val="28"/>
          <w:szCs w:val="28"/>
        </w:rPr>
        <w:t>ОК 6. Работать в коллективе и команде, обеспечивать ее сплочение эффективно общаться с коллегами, руководством, потребителями.</w:t>
      </w:r>
    </w:p>
    <w:p w:rsidR="00A0019D" w:rsidRPr="00C7435D" w:rsidRDefault="00A0019D" w:rsidP="00A0019D">
      <w:pPr>
        <w:rPr>
          <w:sz w:val="28"/>
          <w:szCs w:val="28"/>
        </w:rPr>
      </w:pPr>
      <w:bookmarkStart w:id="5" w:name="sub_5308"/>
      <w:bookmarkEnd w:id="3"/>
      <w:bookmarkEnd w:id="4"/>
      <w:r w:rsidRPr="00C7435D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0019D" w:rsidRPr="00C7435D" w:rsidRDefault="00A0019D" w:rsidP="00A0019D">
      <w:pPr>
        <w:rPr>
          <w:sz w:val="28"/>
          <w:szCs w:val="28"/>
        </w:rPr>
      </w:pPr>
      <w:bookmarkStart w:id="6" w:name="sub_5309"/>
      <w:bookmarkEnd w:id="5"/>
      <w:r w:rsidRPr="00C7435D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A0019D" w:rsidRPr="00C7435D" w:rsidRDefault="00A0019D" w:rsidP="00A0019D">
      <w:pPr>
        <w:rPr>
          <w:sz w:val="28"/>
          <w:szCs w:val="28"/>
        </w:rPr>
      </w:pPr>
      <w:bookmarkStart w:id="7" w:name="sub_5311"/>
      <w:bookmarkEnd w:id="6"/>
      <w:r w:rsidRPr="00C7435D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A0019D" w:rsidRPr="00C7435D" w:rsidRDefault="00A0019D" w:rsidP="00A0019D">
      <w:pPr>
        <w:rPr>
          <w:sz w:val="28"/>
          <w:szCs w:val="28"/>
        </w:rPr>
      </w:pPr>
      <w:bookmarkStart w:id="8" w:name="sub_5312"/>
      <w:bookmarkEnd w:id="7"/>
      <w:r w:rsidRPr="00C7435D">
        <w:rPr>
          <w:sz w:val="28"/>
          <w:szCs w:val="28"/>
        </w:rPr>
        <w:t>ОК 12. Проявлять нетерпимость к коррупционному поведению.</w:t>
      </w:r>
    </w:p>
    <w:bookmarkEnd w:id="8"/>
    <w:p w:rsidR="00907E0F" w:rsidRPr="00C7435D" w:rsidRDefault="00907E0F" w:rsidP="006A465B">
      <w:pPr>
        <w:widowControl w:val="0"/>
        <w:ind w:firstLine="426"/>
        <w:jc w:val="both"/>
        <w:rPr>
          <w:sz w:val="28"/>
          <w:szCs w:val="28"/>
        </w:rPr>
      </w:pP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C7435D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максимальной учебной нагрузки обучающегося </w:t>
      </w:r>
      <w:r w:rsidR="00ED4A21">
        <w:rPr>
          <w:sz w:val="28"/>
          <w:szCs w:val="28"/>
        </w:rPr>
        <w:t>70</w:t>
      </w:r>
      <w:r w:rsidRPr="00C7435D">
        <w:rPr>
          <w:sz w:val="28"/>
          <w:szCs w:val="28"/>
        </w:rPr>
        <w:t xml:space="preserve"> часов, в том числе:</w:t>
      </w: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C7435D">
        <w:rPr>
          <w:sz w:val="28"/>
          <w:szCs w:val="28"/>
        </w:rPr>
        <w:t xml:space="preserve">обязательной аудиторной учебной нагрузки обучающегося </w:t>
      </w:r>
      <w:r w:rsidR="00ED4A21">
        <w:rPr>
          <w:sz w:val="28"/>
          <w:szCs w:val="28"/>
        </w:rPr>
        <w:t>68</w:t>
      </w:r>
      <w:r w:rsidRPr="00C7435D">
        <w:rPr>
          <w:sz w:val="28"/>
          <w:szCs w:val="28"/>
        </w:rPr>
        <w:t xml:space="preserve"> часов;</w:t>
      </w:r>
    </w:p>
    <w:p w:rsidR="00B77E13" w:rsidRPr="00C7435D" w:rsidRDefault="00B77E13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sz w:val="28"/>
          <w:szCs w:val="28"/>
        </w:rPr>
      </w:pPr>
      <w:r w:rsidRPr="00C7435D">
        <w:rPr>
          <w:sz w:val="28"/>
          <w:szCs w:val="28"/>
        </w:rPr>
        <w:t>самостоятельной работы обучающегося 2 часа.</w:t>
      </w:r>
      <w:r w:rsidRPr="00C7435D">
        <w:rPr>
          <w:b/>
          <w:sz w:val="28"/>
          <w:szCs w:val="28"/>
        </w:rPr>
        <w:t xml:space="preserve"> </w:t>
      </w:r>
    </w:p>
    <w:p w:rsidR="006903E2" w:rsidRPr="00C7435D" w:rsidRDefault="006903E2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sz w:val="28"/>
          <w:szCs w:val="28"/>
        </w:rPr>
      </w:pPr>
    </w:p>
    <w:p w:rsidR="006903E2" w:rsidRPr="00C7435D" w:rsidRDefault="006903E2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sz w:val="28"/>
          <w:szCs w:val="28"/>
        </w:rPr>
      </w:pPr>
    </w:p>
    <w:p w:rsidR="006903E2" w:rsidRPr="00C7435D" w:rsidRDefault="006903E2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sz w:val="28"/>
          <w:szCs w:val="28"/>
        </w:rPr>
      </w:pPr>
    </w:p>
    <w:p w:rsidR="006903E2" w:rsidRPr="00C7435D" w:rsidRDefault="006903E2" w:rsidP="006A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sz w:val="28"/>
          <w:szCs w:val="28"/>
        </w:rPr>
      </w:pPr>
    </w:p>
    <w:p w:rsidR="006903E2" w:rsidRPr="00C7435D" w:rsidRDefault="006903E2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903E2" w:rsidRPr="00C7435D" w:rsidRDefault="006903E2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903E2" w:rsidRPr="00C7435D" w:rsidRDefault="006903E2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A635F" w:rsidRDefault="00FA635F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A635F" w:rsidRDefault="00FA635F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7435D">
        <w:rPr>
          <w:b/>
          <w:sz w:val="28"/>
          <w:szCs w:val="28"/>
        </w:rPr>
        <w:t>2. СТРУКТУРА И СОДЕРЖАНИЕ УЧЕБНОЙ ДИСЦИПЛИНЫ</w:t>
      </w: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 w:rsidRPr="00C7435D">
        <w:rPr>
          <w:b/>
          <w:sz w:val="28"/>
          <w:szCs w:val="28"/>
        </w:rPr>
        <w:t>2.1. Объем учебной дисциплины и виды учебной работы</w:t>
      </w: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8E72F4" w:rsidRPr="00CA2AE9">
        <w:tc>
          <w:tcPr>
            <w:tcW w:w="6629" w:type="dxa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A2AE9">
              <w:rPr>
                <w:b/>
              </w:rPr>
              <w:t>Вид учебной деятельности</w:t>
            </w:r>
          </w:p>
        </w:tc>
        <w:tc>
          <w:tcPr>
            <w:tcW w:w="2835" w:type="dxa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A2AE9">
              <w:rPr>
                <w:b/>
              </w:rPr>
              <w:t>Объем часов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Максимальная учебная нагрузка (всего)</w:t>
            </w:r>
          </w:p>
        </w:tc>
        <w:tc>
          <w:tcPr>
            <w:tcW w:w="2835" w:type="dxa"/>
            <w:vAlign w:val="center"/>
          </w:tcPr>
          <w:p w:rsidR="008E72F4" w:rsidRPr="00CA2AE9" w:rsidRDefault="00ED4A21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70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Обязательная аудиторная учебная нагрузка (всего)</w:t>
            </w:r>
          </w:p>
        </w:tc>
        <w:tc>
          <w:tcPr>
            <w:tcW w:w="2835" w:type="dxa"/>
            <w:vAlign w:val="center"/>
          </w:tcPr>
          <w:p w:rsidR="008E72F4" w:rsidRPr="00CA2AE9" w:rsidRDefault="00ED4A21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68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в том числе:</w:t>
            </w:r>
          </w:p>
        </w:tc>
        <w:tc>
          <w:tcPr>
            <w:tcW w:w="2835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лабораторные занятия</w:t>
            </w:r>
          </w:p>
        </w:tc>
        <w:tc>
          <w:tcPr>
            <w:tcW w:w="2835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A2AE9">
              <w:t>Не предусмотрено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практические занятия</w:t>
            </w:r>
          </w:p>
        </w:tc>
        <w:tc>
          <w:tcPr>
            <w:tcW w:w="2835" w:type="dxa"/>
            <w:vAlign w:val="center"/>
          </w:tcPr>
          <w:p w:rsidR="008E72F4" w:rsidRPr="00CA2AE9" w:rsidRDefault="00ED4A21" w:rsidP="00ED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Не предусмотрено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контрольные работы</w:t>
            </w:r>
          </w:p>
        </w:tc>
        <w:tc>
          <w:tcPr>
            <w:tcW w:w="2835" w:type="dxa"/>
            <w:vAlign w:val="center"/>
          </w:tcPr>
          <w:p w:rsidR="008E72F4" w:rsidRPr="00CA2AE9" w:rsidRDefault="00FF6618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A2AE9">
              <w:t>Не предусмотрено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курсовая работа (проект)</w:t>
            </w:r>
          </w:p>
        </w:tc>
        <w:tc>
          <w:tcPr>
            <w:tcW w:w="2835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A2AE9">
              <w:t>Не предусмотрено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самостоятельная работа студента (всего)</w:t>
            </w:r>
          </w:p>
        </w:tc>
        <w:tc>
          <w:tcPr>
            <w:tcW w:w="2835" w:type="dxa"/>
            <w:vAlign w:val="center"/>
          </w:tcPr>
          <w:p w:rsidR="008E72F4" w:rsidRPr="00CA2AE9" w:rsidRDefault="003A2C78" w:rsidP="00975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</w:pPr>
            <w:r w:rsidRPr="00CA2AE9">
              <w:t>2</w:t>
            </w:r>
          </w:p>
        </w:tc>
      </w:tr>
      <w:tr w:rsidR="008E72F4" w:rsidRPr="00CA2AE9">
        <w:tc>
          <w:tcPr>
            <w:tcW w:w="6629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Самостоятельная работа на курсовой работой (проектом)</w:t>
            </w:r>
          </w:p>
        </w:tc>
        <w:tc>
          <w:tcPr>
            <w:tcW w:w="2835" w:type="dxa"/>
            <w:vAlign w:val="center"/>
          </w:tcPr>
          <w:p w:rsidR="008E72F4" w:rsidRPr="00CA2AE9" w:rsidRDefault="008E72F4" w:rsidP="00515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A2AE9">
              <w:t>Не предусмотрено</w:t>
            </w:r>
          </w:p>
        </w:tc>
      </w:tr>
      <w:tr w:rsidR="00583E1E" w:rsidRPr="00CA2AE9" w:rsidTr="00FA664E">
        <w:tc>
          <w:tcPr>
            <w:tcW w:w="9464" w:type="dxa"/>
            <w:gridSpan w:val="2"/>
            <w:vAlign w:val="center"/>
          </w:tcPr>
          <w:p w:rsidR="00583E1E" w:rsidRPr="00CA2AE9" w:rsidRDefault="00583E1E" w:rsidP="00583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AE9">
              <w:t>Итог</w:t>
            </w:r>
            <w:r w:rsidR="00ED4A21">
              <w:t>овая аттестация в форме дифференцированного зачета</w:t>
            </w:r>
          </w:p>
        </w:tc>
      </w:tr>
    </w:tbl>
    <w:p w:rsidR="008E72F4" w:rsidRPr="00CA2AE9" w:rsidRDefault="008E72F4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7E13" w:rsidRPr="00CA2AE9" w:rsidSect="00E24871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:rsidR="00B77E13" w:rsidRPr="00CA2AE9" w:rsidRDefault="00B77E13" w:rsidP="00B77E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CA2AE9">
        <w:rPr>
          <w:b/>
        </w:rPr>
        <w:lastRenderedPageBreak/>
        <w:t>2.2. Тематический план и содержание учебной дисциплины   Административное право</w:t>
      </w: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CA2AE9">
        <w:rPr>
          <w:bCs/>
          <w:i/>
        </w:rPr>
        <w:t xml:space="preserve">   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442"/>
        <w:gridCol w:w="6"/>
        <w:gridCol w:w="510"/>
        <w:gridCol w:w="6"/>
        <w:gridCol w:w="9172"/>
        <w:gridCol w:w="1759"/>
        <w:gridCol w:w="1546"/>
      </w:tblGrid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  <w:vAlign w:val="center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CA2AE9">
              <w:rPr>
                <w:bCs/>
                <w:i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Объем часов</w:t>
            </w: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Уровень освоения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  <w:vAlign w:val="center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1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3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4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 xml:space="preserve">Раздел 1. 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Общие вопросы административного права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8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7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1.1.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</w:rPr>
              <w:t>Предмет, метод и система административного права как отрасли права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Содержание понятия «административное право».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Общественные отношения, регулируемые административным правом.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Метод административно-правового регулирования общественных отноше</w:t>
            </w:r>
            <w:r w:rsidRPr="00CA2AE9">
              <w:rPr>
                <w:rFonts w:eastAsia="Calibri"/>
              </w:rPr>
              <w:softHyphen/>
              <w:t>ний.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Система административного права.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Роль и место административного права в правовой системе РФ.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1.2.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Административно-правовые нормы и отношения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административно-правовых норм, их особенности.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2.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Виды адми</w:t>
            </w:r>
            <w:r w:rsidRPr="00CA2AE9">
              <w:rPr>
                <w:rFonts w:eastAsia="Calibri"/>
              </w:rPr>
              <w:softHyphen/>
              <w:t xml:space="preserve">нистративно-правовых норм.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Формы реализации административно-правовых норм, действие норм во времени и пространстве.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и виды источников административного права.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административно-правовых отношений, их особенности.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6.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Виды и структура административно-правовых отношений.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 xml:space="preserve">Раздел 2. 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Субъекты административного права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14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2.1.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 xml:space="preserve">Физические лица как субъекты административного </w:t>
            </w:r>
            <w:r w:rsidRPr="00CA2AE9">
              <w:rPr>
                <w:b/>
                <w:bCs/>
              </w:rPr>
              <w:lastRenderedPageBreak/>
              <w:t>права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Граждане РФ как субъекты административного права.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Административ</w:t>
            </w:r>
            <w:r w:rsidRPr="00CA2AE9">
              <w:rPr>
                <w:rFonts w:eastAsia="Calibri"/>
              </w:rPr>
              <w:softHyphen/>
              <w:t>ная правоспособность и дееспособность граждан.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Права и свободы граждан по ад</w:t>
            </w:r>
            <w:r w:rsidRPr="00CA2AE9">
              <w:rPr>
                <w:rFonts w:eastAsia="Calibri"/>
              </w:rPr>
              <w:softHyphen/>
              <w:t>министративному праву.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Обязанности граждан во взаимоот</w:t>
            </w:r>
            <w:r w:rsidRPr="00CA2AE9">
              <w:rPr>
                <w:rFonts w:eastAsia="Calibri"/>
              </w:rPr>
              <w:softHyphen/>
              <w:t>ношениях с исполнительной властью.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5.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Особенности административно-правового статуса иностранных граждан и лиц без гражданства.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9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2.2.</w:t>
            </w:r>
          </w:p>
          <w:p w:rsidR="00A42BEE" w:rsidRPr="00CA2AE9" w:rsidRDefault="00A42BEE" w:rsidP="00784E2B">
            <w:pPr>
              <w:pStyle w:val="Style8"/>
              <w:widowControl/>
              <w:spacing w:before="10" w:line="276" w:lineRule="auto"/>
              <w:jc w:val="left"/>
              <w:rPr>
                <w:bCs/>
              </w:rPr>
            </w:pPr>
            <w:r w:rsidRPr="00CA2AE9">
              <w:rPr>
                <w:b/>
              </w:rPr>
              <w:t>Органы исполнительной власти государства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07285" w:rsidRPr="00CA2AE9" w:rsidTr="00F11A92">
        <w:trPr>
          <w:trHeight w:val="133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Понятие органов исполнительной власти и принципы их деятельности.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135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Виды органов исполнительной власти, их система.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106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Административно-правовой статус органов исполнительной власти.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75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 xml:space="preserve">4.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Правительство РФ как высший испол</w:t>
            </w:r>
            <w:r w:rsidRPr="00CA2AE9">
              <w:rPr>
                <w:rFonts w:eastAsia="Calibri"/>
              </w:rPr>
              <w:softHyphen/>
              <w:t>нительный орган государственной власти.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191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bCs/>
              </w:rPr>
              <w:t xml:space="preserve">5.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Органы исполнительной власти субъектов РФ.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19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2.3.</w:t>
            </w:r>
          </w:p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b/>
                <w:bCs/>
              </w:rPr>
            </w:pPr>
            <w:r w:rsidRPr="00CA2AE9">
              <w:rPr>
                <w:rStyle w:val="FontStyle37"/>
                <w:sz w:val="24"/>
                <w:szCs w:val="24"/>
              </w:rPr>
              <w:t>Государственные служащие</w:t>
            </w:r>
          </w:p>
        </w:tc>
        <w:tc>
          <w:tcPr>
            <w:tcW w:w="9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192"/>
        </w:trPr>
        <w:tc>
          <w:tcPr>
            <w:tcW w:w="2442" w:type="dxa"/>
            <w:vMerge/>
            <w:shd w:val="clear" w:color="auto" w:fill="CCCCCC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Понятие государственной службы, ее виды.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62"/>
        </w:trPr>
        <w:tc>
          <w:tcPr>
            <w:tcW w:w="2442" w:type="dxa"/>
            <w:vMerge/>
            <w:shd w:val="clear" w:color="auto" w:fill="CCCCCC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Принципы и гарантии госу</w:t>
            </w:r>
            <w:r w:rsidRPr="00CA2AE9">
              <w:rPr>
                <w:rFonts w:eastAsia="Calibri"/>
              </w:rPr>
              <w:softHyphen/>
              <w:t>дарственной службы.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31"/>
        </w:trPr>
        <w:tc>
          <w:tcPr>
            <w:tcW w:w="2442" w:type="dxa"/>
            <w:vMerge/>
            <w:shd w:val="clear" w:color="auto" w:fill="CCCCCC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3.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Правовой статус государственного служащего.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2</w:t>
            </w:r>
          </w:p>
        </w:tc>
      </w:tr>
      <w:tr w:rsidR="00A07285" w:rsidRPr="00CA2AE9" w:rsidTr="00F11A92">
        <w:trPr>
          <w:trHeight w:val="102"/>
        </w:trPr>
        <w:tc>
          <w:tcPr>
            <w:tcW w:w="2442" w:type="dxa"/>
            <w:vMerge/>
            <w:shd w:val="clear" w:color="auto" w:fill="CCCCCC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4.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Классификация государственных служащих.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2</w:t>
            </w:r>
          </w:p>
        </w:tc>
      </w:tr>
      <w:tr w:rsidR="00A07285" w:rsidRPr="00CA2AE9" w:rsidTr="00F11A92">
        <w:trPr>
          <w:trHeight w:val="25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  <w:r w:rsidRPr="00CA2AE9">
              <w:rPr>
                <w:rStyle w:val="FontStyle37"/>
                <w:bCs w:val="0"/>
                <w:sz w:val="24"/>
                <w:szCs w:val="24"/>
              </w:rPr>
              <w:t>Тема 2.4.</w:t>
            </w:r>
          </w:p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CA2AE9">
              <w:rPr>
                <w:rStyle w:val="FontStyle37"/>
                <w:sz w:val="24"/>
                <w:szCs w:val="24"/>
              </w:rPr>
              <w:t>Государственные и негосударственные организации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C474A5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76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Понятия и виды организаций, предприятий, учреждений.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147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Государствен</w:t>
            </w:r>
            <w:r w:rsidRPr="00CA2AE9">
              <w:rPr>
                <w:rFonts w:eastAsia="Calibri"/>
              </w:rPr>
              <w:softHyphen/>
              <w:t>ные и негосударственные организации как субъекты административного права.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421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Хозяйственные товарищества и об</w:t>
            </w:r>
            <w:r w:rsidRPr="00CA2AE9">
              <w:rPr>
                <w:rFonts w:eastAsia="Calibri"/>
              </w:rPr>
              <w:softHyphen/>
              <w:t>щества, производственные и потребительские кооперативы как субъекты административного права.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24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и виды общественных объединений.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152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pStyle w:val="Style8"/>
              <w:widowControl/>
              <w:spacing w:before="19" w:line="276" w:lineRule="auto"/>
              <w:jc w:val="left"/>
              <w:rPr>
                <w:rStyle w:val="FontStyle37"/>
                <w:bCs w:val="0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5.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Основы административно-правового статуса юридических лиц.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63"/>
        </w:trPr>
        <w:tc>
          <w:tcPr>
            <w:tcW w:w="244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 xml:space="preserve">Раздел 3. 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Формы и методы государственного управления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6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3.1.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Формы и методы управления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6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25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2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Понятие и виды форм управления.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2"/>
              <w:jc w:val="both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и виды правовых актов управления и их юри</w:t>
            </w:r>
            <w:r w:rsidRPr="00CA2AE9">
              <w:rPr>
                <w:rFonts w:eastAsia="Calibri"/>
              </w:rPr>
              <w:softHyphen/>
              <w:t>дическое значение.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Требования, предъ</w:t>
            </w:r>
            <w:r w:rsidRPr="00CA2AE9">
              <w:rPr>
                <w:rFonts w:eastAsia="Calibri"/>
              </w:rPr>
              <w:softHyphen/>
              <w:t xml:space="preserve">являемые к правовым актам управления, и последствия их </w:t>
            </w:r>
            <w:r w:rsidRPr="00CA2AE9">
              <w:rPr>
                <w:rFonts w:eastAsia="Calibri"/>
              </w:rPr>
              <w:lastRenderedPageBreak/>
              <w:t>несоблюдения.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3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и виды административно-правовых методов управления.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Об</w:t>
            </w:r>
            <w:r w:rsidRPr="00CA2AE9">
              <w:rPr>
                <w:rFonts w:eastAsia="Calibri"/>
              </w:rPr>
              <w:softHyphen/>
              <w:t>щая характеристика методов управления.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 xml:space="preserve">Самостоятельная работа обучающихся: 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2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Выполнение реферата на тему: </w:t>
            </w:r>
            <w:r w:rsidRPr="00CA2AE9">
              <w:rPr>
                <w:rFonts w:eastAsia="Calibri"/>
              </w:rPr>
              <w:t>Понятие, элементы и виды адми</w:t>
            </w:r>
            <w:r w:rsidRPr="00CA2AE9">
              <w:rPr>
                <w:rFonts w:eastAsia="Calibri"/>
              </w:rPr>
              <w:softHyphen/>
              <w:t>нистративного убеждения. Понятие, признаки и виды административного принуждения.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Раздел 4.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Принуждение по административному праву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14</w:t>
            </w:r>
          </w:p>
        </w:tc>
        <w:tc>
          <w:tcPr>
            <w:tcW w:w="1546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4.1 Административное правонарушение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6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 xml:space="preserve">1.  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Понятие административного правонарушения, его признаки.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состава административного правонарушения.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Характеристика и система признаков отдельных элементов состава административного правонарушения.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4.2  Административная ответственность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8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rFonts w:eastAsia="Calibri"/>
              </w:rPr>
              <w:t>Понятие, признаки и основания административной ответственности.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От</w:t>
            </w:r>
            <w:r w:rsidRPr="00CA2AE9">
              <w:rPr>
                <w:rFonts w:eastAsia="Calibri"/>
              </w:rPr>
              <w:softHyphen/>
              <w:t>личия административной ответственности от других видов юридической ответственности.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1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административного наказания, виды наказаний, указанные в статье 3.2 КоАП.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3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Общие правила наложения административного взыскания (статьи 4.1 - 4.7 КоАП).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Обстоятельства, смягчающие и отягчающие от</w:t>
            </w:r>
            <w:r w:rsidRPr="00CA2AE9">
              <w:rPr>
                <w:rFonts w:eastAsia="Calibri"/>
              </w:rPr>
              <w:softHyphen/>
              <w:t>ветственность.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CA2AE9">
              <w:rPr>
                <w:bCs/>
              </w:rPr>
              <w:t>2</w:t>
            </w:r>
          </w:p>
        </w:tc>
      </w:tr>
      <w:tr w:rsidR="00A07285" w:rsidRPr="00CA2AE9" w:rsidTr="00F11A92">
        <w:trPr>
          <w:trHeight w:val="20"/>
        </w:trPr>
        <w:tc>
          <w:tcPr>
            <w:tcW w:w="244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Раздел 5.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rStyle w:val="FontStyle37"/>
                <w:sz w:val="24"/>
                <w:szCs w:val="24"/>
              </w:rPr>
              <w:t>Административно-правовое регулирование управления экономикой, административно-политической и социально-</w:t>
            </w:r>
            <w:r w:rsidRPr="00CA2AE9">
              <w:rPr>
                <w:rStyle w:val="FontStyle37"/>
                <w:sz w:val="24"/>
                <w:szCs w:val="24"/>
              </w:rPr>
              <w:lastRenderedPageBreak/>
              <w:t>культурными сферами деятельности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12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30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lastRenderedPageBreak/>
              <w:t>Тема 5.1.</w:t>
            </w:r>
          </w:p>
          <w:p w:rsidR="00A42BEE" w:rsidRPr="00CA2AE9" w:rsidRDefault="00A42BEE" w:rsidP="003A49F3">
            <w:pPr>
              <w:pStyle w:val="af3"/>
              <w:rPr>
                <w:bCs/>
              </w:rPr>
            </w:pPr>
            <w:r w:rsidRPr="003A49F3">
              <w:rPr>
                <w:b/>
              </w:rPr>
              <w:t>Основы организации управления в</w:t>
            </w:r>
            <w:r w:rsidRPr="00CA2AE9">
              <w:t xml:space="preserve"> </w:t>
            </w:r>
            <w:r w:rsidRPr="003A49F3">
              <w:rPr>
                <w:b/>
              </w:rPr>
              <w:t>обычных и особых условиях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4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68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CA2AE9">
              <w:rPr>
                <w:rFonts w:eastAsia="Calibri"/>
              </w:rPr>
              <w:t xml:space="preserve">Понятие функций государственного управления, виды, тенденции развития.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137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Методы и формы управления в современной России и тенденции развития.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08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Виды особых условий, влекущих изменения в организации управления.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78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чрезвычайной ситуации и система управления при этом режиме.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227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22" w:type="dxa"/>
            <w:gridSpan w:val="3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2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Специфика военного положения и правовые основы его введения.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340"/>
        </w:trPr>
        <w:tc>
          <w:tcPr>
            <w:tcW w:w="2442" w:type="dxa"/>
            <w:vMerge w:val="restart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CA2AE9">
              <w:rPr>
                <w:b/>
                <w:bCs/>
              </w:rPr>
              <w:t>Тема 5.2.</w:t>
            </w:r>
          </w:p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rStyle w:val="FontStyle37"/>
                <w:sz w:val="24"/>
                <w:szCs w:val="24"/>
              </w:rPr>
              <w:t>Организация управления в экономической, административно-политической и социально-культурной сферах</w:t>
            </w:r>
          </w:p>
        </w:tc>
        <w:tc>
          <w:tcPr>
            <w:tcW w:w="9694" w:type="dxa"/>
            <w:gridSpan w:val="4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A42BEE" w:rsidRPr="005F216B" w:rsidRDefault="000B1B87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8</w:t>
            </w: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A07285" w:rsidRPr="00CA2AE9" w:rsidTr="00F11A92">
        <w:trPr>
          <w:trHeight w:val="102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1.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rFonts w:eastAsia="Calibri"/>
              </w:rPr>
              <w:t xml:space="preserve">Организационно-правовая система управления промышленностью и сельским хозяйством. 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72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2.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Правовые основы государственного управления в области внутренних дел РФ.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66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3.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Организационно-правовые формы управления обороной и безопасностью страны.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92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4.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Организационные формы управления образованием, наукой и культурой.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F11A92">
        <w:trPr>
          <w:trHeight w:val="161"/>
        </w:trPr>
        <w:tc>
          <w:tcPr>
            <w:tcW w:w="2442" w:type="dxa"/>
            <w:vMerge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CA2AE9">
              <w:rPr>
                <w:bCs/>
              </w:rPr>
              <w:t>5.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</w:rPr>
            </w:pPr>
            <w:r w:rsidRPr="00CA2AE9">
              <w:rPr>
                <w:rFonts w:eastAsia="Calibri"/>
              </w:rPr>
              <w:t>Организационно-правовая система управления в области социальной защиты граждан.</w:t>
            </w:r>
          </w:p>
        </w:tc>
        <w:tc>
          <w:tcPr>
            <w:tcW w:w="1759" w:type="dxa"/>
            <w:vMerge/>
            <w:shd w:val="clear" w:color="auto" w:fill="auto"/>
          </w:tcPr>
          <w:p w:rsidR="00A42BEE" w:rsidRPr="005F216B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46" w:type="dxa"/>
            <w:shd w:val="clear" w:color="auto" w:fill="auto"/>
          </w:tcPr>
          <w:p w:rsidR="00A42BEE" w:rsidRPr="00CA2AE9" w:rsidRDefault="00A42BEE" w:rsidP="0078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CA2AE9">
              <w:rPr>
                <w:bCs/>
                <w:i/>
              </w:rPr>
              <w:t>1</w:t>
            </w:r>
          </w:p>
        </w:tc>
      </w:tr>
      <w:tr w:rsidR="00A07285" w:rsidRPr="00CA2AE9" w:rsidTr="000B1B87">
        <w:trPr>
          <w:trHeight w:val="20"/>
        </w:trPr>
        <w:tc>
          <w:tcPr>
            <w:tcW w:w="2448" w:type="dxa"/>
            <w:gridSpan w:val="2"/>
            <w:shd w:val="clear" w:color="auto" w:fill="auto"/>
            <w:vAlign w:val="bottom"/>
          </w:tcPr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Раздел 6</w:t>
            </w:r>
          </w:p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и способы обеспечения законности в государственном управлении</w:t>
            </w:r>
          </w:p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9172" w:type="dxa"/>
            <w:shd w:val="clear" w:color="auto" w:fill="auto"/>
            <w:vAlign w:val="bottom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59" w:type="dxa"/>
            <w:shd w:val="clear" w:color="auto" w:fill="auto"/>
          </w:tcPr>
          <w:p w:rsidR="000B1B87" w:rsidRPr="005F216B" w:rsidRDefault="000B1B87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8</w:t>
            </w:r>
          </w:p>
        </w:tc>
        <w:tc>
          <w:tcPr>
            <w:tcW w:w="1546" w:type="dxa"/>
            <w:shd w:val="clear" w:color="auto" w:fill="auto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A07285" w:rsidRPr="00CA2AE9" w:rsidTr="000B1B87">
        <w:trPr>
          <w:trHeight w:val="279"/>
        </w:trPr>
        <w:tc>
          <w:tcPr>
            <w:tcW w:w="2448" w:type="dxa"/>
            <w:gridSpan w:val="2"/>
            <w:vMerge w:val="restart"/>
            <w:shd w:val="clear" w:color="auto" w:fill="auto"/>
            <w:vAlign w:val="bottom"/>
          </w:tcPr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6.1. </w:t>
            </w:r>
            <w:r w:rsidRPr="0070092A">
              <w:rPr>
                <w:b/>
                <w:bCs/>
              </w:rPr>
              <w:t>Понятие законности, дисциплины и административного усмотрения.</w:t>
            </w: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0B1B87" w:rsidRPr="00A07285" w:rsidRDefault="0046702A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0B1B87" w:rsidRPr="00A07285" w:rsidRDefault="0046702A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5F216B" w:rsidRPr="005F216B" w:rsidRDefault="005F216B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F216B" w:rsidRPr="005F216B" w:rsidRDefault="005F216B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F216B" w:rsidRPr="005F216B" w:rsidRDefault="005F216B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0B1B87" w:rsidRPr="005F216B" w:rsidRDefault="0046702A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5F216B">
              <w:rPr>
                <w:bCs/>
              </w:rPr>
              <w:t>8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A07285" w:rsidRPr="00CA2AE9" w:rsidTr="000B1B87">
        <w:trPr>
          <w:trHeight w:val="324"/>
        </w:trPr>
        <w:tc>
          <w:tcPr>
            <w:tcW w:w="2448" w:type="dxa"/>
            <w:gridSpan w:val="2"/>
            <w:vMerge/>
            <w:shd w:val="clear" w:color="auto" w:fill="auto"/>
            <w:vAlign w:val="bottom"/>
          </w:tcPr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0B1B87" w:rsidRPr="00A07285" w:rsidRDefault="0046702A" w:rsidP="00A0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0B1B87" w:rsidRPr="00A07285" w:rsidRDefault="0046702A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Законность в сфере государственного управления. </w:t>
            </w:r>
            <w:r w:rsidR="00A07285" w:rsidRPr="00A07285">
              <w:rPr>
                <w:bCs/>
              </w:rPr>
              <w:t>Принципы и требования зак</w:t>
            </w:r>
            <w:r w:rsidR="00A07285">
              <w:rPr>
                <w:bCs/>
              </w:rPr>
              <w:t>онности.</w:t>
            </w:r>
          </w:p>
        </w:tc>
        <w:tc>
          <w:tcPr>
            <w:tcW w:w="1759" w:type="dxa"/>
            <w:vMerge/>
            <w:shd w:val="clear" w:color="auto" w:fill="auto"/>
          </w:tcPr>
          <w:p w:rsidR="000B1B87" w:rsidRPr="005F216B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A07285" w:rsidRPr="00CA2AE9" w:rsidTr="000B1B87">
        <w:trPr>
          <w:trHeight w:val="432"/>
        </w:trPr>
        <w:tc>
          <w:tcPr>
            <w:tcW w:w="2448" w:type="dxa"/>
            <w:gridSpan w:val="2"/>
            <w:vMerge/>
            <w:shd w:val="clear" w:color="auto" w:fill="auto"/>
            <w:vAlign w:val="bottom"/>
          </w:tcPr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0B1B87" w:rsidRPr="00A07285" w:rsidRDefault="0046702A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07285" w:rsidRPr="00A07285">
              <w:rPr>
                <w:bCs/>
              </w:rPr>
              <w:t>.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0B1B87" w:rsidRPr="00A07285" w:rsidRDefault="00A07285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A07285">
              <w:rPr>
                <w:bCs/>
              </w:rPr>
              <w:t>Дисциплина и законность</w:t>
            </w:r>
          </w:p>
        </w:tc>
        <w:tc>
          <w:tcPr>
            <w:tcW w:w="1759" w:type="dxa"/>
            <w:vMerge/>
            <w:shd w:val="clear" w:color="auto" w:fill="auto"/>
          </w:tcPr>
          <w:p w:rsidR="000B1B87" w:rsidRPr="005F216B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A07285" w:rsidRPr="00CA2AE9" w:rsidTr="000B1B87">
        <w:trPr>
          <w:trHeight w:val="516"/>
        </w:trPr>
        <w:tc>
          <w:tcPr>
            <w:tcW w:w="2448" w:type="dxa"/>
            <w:gridSpan w:val="2"/>
            <w:vMerge/>
            <w:shd w:val="clear" w:color="auto" w:fill="auto"/>
            <w:vAlign w:val="bottom"/>
          </w:tcPr>
          <w:p w:rsidR="000B1B87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0B1B87" w:rsidRPr="0046702A" w:rsidRDefault="0046702A" w:rsidP="0046702A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38" w:firstLine="682"/>
              <w:jc w:val="both"/>
              <w:rPr>
                <w:bCs/>
              </w:rPr>
            </w:pPr>
            <w:r w:rsidRPr="0046702A">
              <w:rPr>
                <w:bCs/>
              </w:rPr>
              <w:t>4</w:t>
            </w:r>
            <w:r>
              <w:rPr>
                <w:bCs/>
              </w:rPr>
              <w:lastRenderedPageBreak/>
              <w:t>3</w:t>
            </w:r>
            <w:r w:rsidRPr="0046702A">
              <w:rPr>
                <w:bCs/>
              </w:rPr>
              <w:t>.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46702A" w:rsidRDefault="0046702A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0B1B87" w:rsidRPr="0046702A" w:rsidRDefault="0046702A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Административное усмотрение</w:t>
            </w:r>
          </w:p>
        </w:tc>
        <w:tc>
          <w:tcPr>
            <w:tcW w:w="1759" w:type="dxa"/>
            <w:vMerge/>
            <w:shd w:val="clear" w:color="auto" w:fill="auto"/>
          </w:tcPr>
          <w:p w:rsidR="000B1B87" w:rsidRPr="005F216B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0B1B87" w:rsidRPr="00CA2AE9" w:rsidRDefault="000B1B87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F216B" w:rsidRPr="00CA2AE9" w:rsidTr="000B1B87">
        <w:trPr>
          <w:trHeight w:val="516"/>
        </w:trPr>
        <w:tc>
          <w:tcPr>
            <w:tcW w:w="2448" w:type="dxa"/>
            <w:gridSpan w:val="2"/>
            <w:shd w:val="clear" w:color="auto" w:fill="auto"/>
            <w:vAlign w:val="bottom"/>
          </w:tcPr>
          <w:p w:rsidR="005F216B" w:rsidRDefault="005F216B" w:rsidP="00980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7 Ответственность органов исполнительной власти и их должностных лиц за ущерб, причиненный служебной деятельностью</w:t>
            </w: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5F216B" w:rsidRPr="0046702A" w:rsidRDefault="005F216B" w:rsidP="0046702A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38" w:firstLine="682"/>
              <w:jc w:val="both"/>
              <w:rPr>
                <w:bCs/>
              </w:rPr>
            </w:pPr>
          </w:p>
        </w:tc>
        <w:tc>
          <w:tcPr>
            <w:tcW w:w="9172" w:type="dxa"/>
            <w:shd w:val="clear" w:color="auto" w:fill="auto"/>
            <w:vAlign w:val="bottom"/>
          </w:tcPr>
          <w:p w:rsidR="005F216B" w:rsidRDefault="005F216B" w:rsidP="0046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759" w:type="dxa"/>
            <w:shd w:val="clear" w:color="auto" w:fill="auto"/>
          </w:tcPr>
          <w:p w:rsidR="005F216B" w:rsidRPr="00980B5E" w:rsidRDefault="00980B5E" w:rsidP="00980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980B5E">
              <w:rPr>
                <w:b/>
                <w:bCs/>
              </w:rPr>
              <w:t>6</w:t>
            </w:r>
          </w:p>
        </w:tc>
        <w:tc>
          <w:tcPr>
            <w:tcW w:w="1546" w:type="dxa"/>
            <w:shd w:val="clear" w:color="auto" w:fill="auto"/>
          </w:tcPr>
          <w:p w:rsidR="005F216B" w:rsidRPr="00CA2AE9" w:rsidRDefault="005F216B" w:rsidP="000B1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F216B" w:rsidRPr="00CA2AE9" w:rsidTr="005F216B">
        <w:trPr>
          <w:trHeight w:val="234"/>
        </w:trPr>
        <w:tc>
          <w:tcPr>
            <w:tcW w:w="2448" w:type="dxa"/>
            <w:gridSpan w:val="2"/>
            <w:vMerge w:val="restart"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7.1</w:t>
            </w:r>
            <w:r w:rsidRPr="005F216B">
              <w:rPr>
                <w:bCs/>
              </w:rPr>
              <w:t xml:space="preserve"> </w:t>
            </w:r>
            <w:r w:rsidRPr="005F216B">
              <w:rPr>
                <w:b/>
                <w:bCs/>
              </w:rPr>
              <w:t>Основания ответственности органов исполнительной власти и их должностных лиц за причиненный ущерб</w:t>
            </w: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9172" w:type="dxa"/>
            <w:shd w:val="clear" w:color="auto" w:fill="auto"/>
            <w:vAlign w:val="bottom"/>
          </w:tcPr>
          <w:p w:rsidR="005F216B" w:rsidRPr="00A07285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Содержание учебного материала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5F216B" w:rsidRPr="00980B5E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980B5E">
              <w:rPr>
                <w:bCs/>
              </w:rPr>
              <w:t>6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5F216B" w:rsidRPr="00CA2AE9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F216B" w:rsidRPr="00CA2AE9" w:rsidTr="00980B5E">
        <w:trPr>
          <w:trHeight w:val="1344"/>
        </w:trPr>
        <w:tc>
          <w:tcPr>
            <w:tcW w:w="2448" w:type="dxa"/>
            <w:gridSpan w:val="2"/>
            <w:vMerge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5F216B">
              <w:rPr>
                <w:bCs/>
              </w:rPr>
              <w:t>1.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5F216B">
              <w:rPr>
                <w:bCs/>
              </w:rPr>
              <w:t>Основания ответственности органов исполнительной власти и их должностных лиц за причиненный ущерб</w:t>
            </w:r>
          </w:p>
        </w:tc>
        <w:tc>
          <w:tcPr>
            <w:tcW w:w="1759" w:type="dxa"/>
            <w:vMerge/>
            <w:shd w:val="clear" w:color="auto" w:fill="auto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5F216B" w:rsidRPr="00CA2AE9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F216B" w:rsidRPr="00CA2AE9" w:rsidTr="00980B5E">
        <w:trPr>
          <w:trHeight w:val="1354"/>
        </w:trPr>
        <w:tc>
          <w:tcPr>
            <w:tcW w:w="2448" w:type="dxa"/>
            <w:gridSpan w:val="2"/>
            <w:vMerge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5F216B">
              <w:rPr>
                <w:bCs/>
              </w:rPr>
              <w:t>2</w:t>
            </w:r>
          </w:p>
        </w:tc>
        <w:tc>
          <w:tcPr>
            <w:tcW w:w="9172" w:type="dxa"/>
            <w:shd w:val="clear" w:color="auto" w:fill="auto"/>
            <w:vAlign w:val="bottom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5F216B">
              <w:rPr>
                <w:bCs/>
              </w:rPr>
              <w:t xml:space="preserve"> Виды и размер возмещения ущерба (вреда)</w:t>
            </w:r>
          </w:p>
        </w:tc>
        <w:tc>
          <w:tcPr>
            <w:tcW w:w="1759" w:type="dxa"/>
            <w:vMerge/>
            <w:shd w:val="clear" w:color="auto" w:fill="auto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5F216B" w:rsidRPr="00CA2AE9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  <w:tr w:rsidR="005F216B" w:rsidRPr="00CA2AE9" w:rsidTr="000B1B87">
        <w:trPr>
          <w:trHeight w:val="20"/>
        </w:trPr>
        <w:tc>
          <w:tcPr>
            <w:tcW w:w="2448" w:type="dxa"/>
            <w:gridSpan w:val="2"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9172" w:type="dxa"/>
            <w:shd w:val="clear" w:color="auto" w:fill="auto"/>
            <w:vAlign w:val="bottom"/>
          </w:tcPr>
          <w:p w:rsid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759" w:type="dxa"/>
            <w:shd w:val="clear" w:color="auto" w:fill="auto"/>
          </w:tcPr>
          <w:p w:rsidR="005F216B" w:rsidRPr="005F216B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F216B">
              <w:rPr>
                <w:b/>
                <w:bCs/>
              </w:rPr>
              <w:t>68/2</w:t>
            </w:r>
          </w:p>
        </w:tc>
        <w:tc>
          <w:tcPr>
            <w:tcW w:w="1546" w:type="dxa"/>
            <w:shd w:val="clear" w:color="auto" w:fill="auto"/>
          </w:tcPr>
          <w:p w:rsidR="005F216B" w:rsidRPr="00CA2AE9" w:rsidRDefault="005F216B" w:rsidP="005F2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</w:p>
        </w:tc>
      </w:tr>
    </w:tbl>
    <w:p w:rsidR="00A42BEE" w:rsidRPr="00CA2AE9" w:rsidRDefault="00A42BEE" w:rsidP="000B1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77E13" w:rsidRPr="00CA2AE9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E72F4" w:rsidRPr="00CA2AE9" w:rsidRDefault="008E72F4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E72F4" w:rsidRPr="00CA2AE9" w:rsidSect="00E24871">
          <w:pgSz w:w="16840" w:h="11907" w:orient="landscape"/>
          <w:pgMar w:top="567" w:right="567" w:bottom="567" w:left="567" w:header="709" w:footer="709" w:gutter="0"/>
          <w:cols w:space="720"/>
        </w:sectPr>
      </w:pPr>
    </w:p>
    <w:p w:rsidR="00B77E13" w:rsidRPr="00C7435D" w:rsidRDefault="00B77E13" w:rsidP="00B77E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7435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B77E13" w:rsidRPr="00C7435D" w:rsidRDefault="00B77E13" w:rsidP="00B77E13">
      <w:pPr>
        <w:rPr>
          <w:sz w:val="28"/>
          <w:szCs w:val="28"/>
        </w:rPr>
      </w:pP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435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C7435D">
        <w:rPr>
          <w:bCs/>
          <w:sz w:val="28"/>
          <w:szCs w:val="28"/>
        </w:rPr>
        <w:t>Реализация учебной дисциплины требует наличия учебного кабинета «Конституционного и административного права»</w:t>
      </w:r>
      <w:r w:rsidR="0034765E" w:rsidRPr="00C7435D">
        <w:rPr>
          <w:bCs/>
          <w:sz w:val="28"/>
          <w:szCs w:val="28"/>
        </w:rPr>
        <w:t>, лабораторий – не предусмотрено</w:t>
      </w:r>
      <w:r w:rsidR="000B1C27" w:rsidRPr="00C7435D">
        <w:rPr>
          <w:bCs/>
          <w:sz w:val="28"/>
          <w:szCs w:val="28"/>
        </w:rPr>
        <w:t>.</w:t>
      </w: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 xml:space="preserve">Оборудование учебного кабинета: 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>посадочные места по количеству обучающихся;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>рабочее место преподавателя;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>комплект учебно-методических пособий.</w:t>
      </w: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77E13" w:rsidRPr="00C7435D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>Технические средства обучения: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 xml:space="preserve">компьютер с лицензионным программным обеспечением; 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 xml:space="preserve">мультимедийное оборудование; </w:t>
      </w:r>
    </w:p>
    <w:p w:rsidR="00B77E13" w:rsidRPr="00C7435D" w:rsidRDefault="00B77E13" w:rsidP="00B77E1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435D">
        <w:rPr>
          <w:bCs/>
          <w:sz w:val="28"/>
          <w:szCs w:val="28"/>
        </w:rPr>
        <w:t>экран.</w:t>
      </w:r>
    </w:p>
    <w:p w:rsidR="00B77E13" w:rsidRPr="00C7435D" w:rsidRDefault="00B77E13" w:rsidP="00B77E13">
      <w:pPr>
        <w:jc w:val="both"/>
        <w:rPr>
          <w:bCs/>
          <w:i/>
          <w:sz w:val="28"/>
          <w:szCs w:val="28"/>
        </w:rPr>
      </w:pPr>
    </w:p>
    <w:p w:rsidR="008E72F4" w:rsidRPr="00C7435D" w:rsidRDefault="008E72F4" w:rsidP="008E72F4">
      <w:pPr>
        <w:rPr>
          <w:sz w:val="28"/>
          <w:szCs w:val="28"/>
        </w:rPr>
      </w:pPr>
      <w:r w:rsidRPr="00C7435D">
        <w:rPr>
          <w:sz w:val="28"/>
          <w:szCs w:val="28"/>
        </w:rPr>
        <w:t xml:space="preserve">Оборудование лаборатории и рабочих мест лаборатории: </w:t>
      </w:r>
    </w:p>
    <w:p w:rsidR="008E72F4" w:rsidRPr="00C7435D" w:rsidRDefault="008E72F4" w:rsidP="008E72F4">
      <w:pPr>
        <w:rPr>
          <w:sz w:val="28"/>
          <w:szCs w:val="28"/>
        </w:rPr>
      </w:pPr>
      <w:r w:rsidRPr="00C7435D">
        <w:rPr>
          <w:sz w:val="28"/>
          <w:szCs w:val="28"/>
        </w:rPr>
        <w:t>Не предусмотрено</w:t>
      </w:r>
      <w:r w:rsidR="00495AE8" w:rsidRPr="00C7435D">
        <w:rPr>
          <w:sz w:val="28"/>
          <w:szCs w:val="28"/>
        </w:rPr>
        <w:t>.</w:t>
      </w:r>
    </w:p>
    <w:p w:rsidR="008E72F4" w:rsidRPr="00C7435D" w:rsidRDefault="008E72F4" w:rsidP="00B77E13">
      <w:pPr>
        <w:jc w:val="both"/>
        <w:rPr>
          <w:bCs/>
          <w:i/>
          <w:sz w:val="28"/>
          <w:szCs w:val="28"/>
        </w:rPr>
      </w:pPr>
    </w:p>
    <w:p w:rsidR="00B77E13" w:rsidRPr="00C7435D" w:rsidRDefault="00B77E13" w:rsidP="00B77E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435D">
        <w:rPr>
          <w:b/>
          <w:sz w:val="28"/>
          <w:szCs w:val="28"/>
        </w:rPr>
        <w:t>3.2. Информационное обеспечение обучения</w:t>
      </w:r>
    </w:p>
    <w:p w:rsidR="00B77E13" w:rsidRDefault="00B77E13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435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D2B69" w:rsidRDefault="00FD2B69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D2B69" w:rsidRDefault="00FD2B69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D2B69">
        <w:rPr>
          <w:bCs/>
          <w:sz w:val="28"/>
          <w:szCs w:val="28"/>
        </w:rPr>
        <w:t>Нормативно-правовая литература:</w:t>
      </w:r>
    </w:p>
    <w:p w:rsidR="00FD2B69" w:rsidRPr="00FD2B69" w:rsidRDefault="00FD2B69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D2B69" w:rsidRDefault="00FD2B69" w:rsidP="00FD2B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04120">
        <w:rPr>
          <w:sz w:val="28"/>
          <w:szCs w:val="28"/>
        </w:rPr>
        <w:t xml:space="preserve">. Конституция Российской Федерации: принята всенародным голосованием 12.12.1993, с изменениями, одобренными в ходе общероссийского голосования 01.07.2020 22 официальный текст, включающий новые субъекты Российской Федерации - Донецкую Народную Республику, Луганскую Народную Республику, Запорожскую область и Херсонскую область) // Официальный интернет-портал правовой информации http://pravo.gov.ru, 06.10.2022. </w:t>
      </w:r>
    </w:p>
    <w:p w:rsidR="00FD2B69" w:rsidRDefault="00FD2B69" w:rsidP="00FD2B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2B69">
        <w:rPr>
          <w:sz w:val="28"/>
          <w:szCs w:val="28"/>
        </w:rPr>
        <w:t xml:space="preserve">"Кодекс Российской Федерации об административных правонарушениях" от 30.12.2001 N 195-ФЗ (ред. от </w:t>
      </w:r>
      <w:r>
        <w:rPr>
          <w:sz w:val="28"/>
          <w:szCs w:val="28"/>
        </w:rPr>
        <w:t>2</w:t>
      </w:r>
      <w:r w:rsidRPr="00FD2B69">
        <w:rPr>
          <w:sz w:val="28"/>
          <w:szCs w:val="28"/>
        </w:rPr>
        <w:t>7.04.202</w:t>
      </w:r>
      <w:r>
        <w:rPr>
          <w:sz w:val="28"/>
          <w:szCs w:val="28"/>
        </w:rPr>
        <w:t>4</w:t>
      </w:r>
      <w:r w:rsidRPr="00FD2B69">
        <w:rPr>
          <w:sz w:val="28"/>
          <w:szCs w:val="28"/>
        </w:rPr>
        <w:t>)</w:t>
      </w:r>
    </w:p>
    <w:p w:rsidR="00FD2B69" w:rsidRPr="00C7435D" w:rsidRDefault="00FD2B69" w:rsidP="00B77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 xml:space="preserve"> Основная учебная литература: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 xml:space="preserve">1. Административное право : учебное пособие / Г. Н. Василенко, А. М. Воронов, М.М. Дикажев [и др.] ; под ред. А. П. Шергина, О. В. Зиборова, В. И. Кайнова. – Москва :Юнити-Дана, 2021. – 473 с.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lastRenderedPageBreak/>
        <w:t xml:space="preserve">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2. Шикула, И. Р. Административное право Российской Федерации : учебник для студентов среднего профессионального образования, обучающихся по направлению «юриспруденция». : [12+] / И. Р. Шикула, Д. В. Иванов. – Москва : Университет Синергия, 202</w:t>
      </w:r>
      <w:r w:rsidR="00FD2B69">
        <w:rPr>
          <w:bCs/>
          <w:sz w:val="28"/>
          <w:szCs w:val="28"/>
        </w:rPr>
        <w:t>2</w:t>
      </w:r>
      <w:r w:rsidRPr="003E3498">
        <w:rPr>
          <w:bCs/>
          <w:sz w:val="28"/>
          <w:szCs w:val="28"/>
        </w:rPr>
        <w:t xml:space="preserve">. – 245 с. – (Среднее профессиональное образование).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Дополнительная учебная литература: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1. Общее административное право: учебник: в 2 ч / П.Н. Бирюков, Т.М. Бялкина, К.В. Давыдов и др. – 2-е изд., пересмотр. и доп. – Воронеж: Издательский дом ВГУ, 20</w:t>
      </w:r>
      <w:r>
        <w:rPr>
          <w:bCs/>
          <w:sz w:val="28"/>
          <w:szCs w:val="28"/>
        </w:rPr>
        <w:t>22</w:t>
      </w:r>
      <w:r w:rsidRPr="003E3498">
        <w:rPr>
          <w:bCs/>
          <w:sz w:val="28"/>
          <w:szCs w:val="28"/>
        </w:rPr>
        <w:t xml:space="preserve">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2. Мазурин С.Ф. Административное право: учебник: в 2-х т.: [16+] / С.Ф. Мазурин. –\Москва: Прометей, 20</w:t>
      </w:r>
      <w:r>
        <w:rPr>
          <w:bCs/>
          <w:sz w:val="28"/>
          <w:szCs w:val="28"/>
        </w:rPr>
        <w:t>22</w:t>
      </w:r>
      <w:r w:rsidRPr="003E3498">
        <w:rPr>
          <w:bCs/>
          <w:sz w:val="28"/>
          <w:szCs w:val="28"/>
        </w:rPr>
        <w:t xml:space="preserve">. – Т. 1. – 547 с.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3. Мазурин С.Ф. Административное право: учебник: в 2-х т.: [16+] / С.Ф. Мазурин. – Москва: Прометей, 20</w:t>
      </w:r>
      <w:r>
        <w:rPr>
          <w:bCs/>
          <w:sz w:val="28"/>
          <w:szCs w:val="28"/>
        </w:rPr>
        <w:t>22</w:t>
      </w:r>
      <w:r w:rsidRPr="003E3498">
        <w:rPr>
          <w:bCs/>
          <w:sz w:val="28"/>
          <w:szCs w:val="28"/>
        </w:rPr>
        <w:t xml:space="preserve">. – Т. 2. – 464 с.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4. Давыдова Н. Ю. Административное право: учебное пособие / Н. Ю. Давыдова, М. Г. Чепрасов, И. С. Черепова; Оренбургский государственный университет. – Оренбург: Оренбургский государственный университет, 20</w:t>
      </w:r>
      <w:r>
        <w:rPr>
          <w:bCs/>
          <w:sz w:val="28"/>
          <w:szCs w:val="28"/>
        </w:rPr>
        <w:t>22</w:t>
      </w:r>
      <w:r w:rsidRPr="003E3498">
        <w:rPr>
          <w:bCs/>
          <w:sz w:val="28"/>
          <w:szCs w:val="28"/>
        </w:rPr>
        <w:t xml:space="preserve">. – 224 с.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5. Алехин А. П. Административное право</w:t>
      </w:r>
      <w:r>
        <w:rPr>
          <w:bCs/>
          <w:sz w:val="28"/>
          <w:szCs w:val="28"/>
        </w:rPr>
        <w:t xml:space="preserve"> России. Общая часть: учебник /</w:t>
      </w:r>
      <w:r w:rsidRPr="003E3498">
        <w:rPr>
          <w:bCs/>
          <w:sz w:val="28"/>
          <w:szCs w:val="28"/>
        </w:rPr>
        <w:t>А. П. Алехин, А. А. Кармолицкий; отв. ред. А. П. Алехин; Моско</w:t>
      </w:r>
      <w:r>
        <w:rPr>
          <w:bCs/>
          <w:sz w:val="28"/>
          <w:szCs w:val="28"/>
        </w:rPr>
        <w:t xml:space="preserve">вский государственный </w:t>
      </w:r>
      <w:r w:rsidRPr="003E3498">
        <w:rPr>
          <w:bCs/>
          <w:sz w:val="28"/>
          <w:szCs w:val="28"/>
        </w:rPr>
        <w:t>университет им. М. В. Ломоносова, Юридический факул</w:t>
      </w:r>
      <w:r>
        <w:rPr>
          <w:bCs/>
          <w:sz w:val="28"/>
          <w:szCs w:val="28"/>
        </w:rPr>
        <w:t xml:space="preserve">ьтет, Кафедра административного </w:t>
      </w:r>
      <w:r w:rsidRPr="003E3498">
        <w:rPr>
          <w:bCs/>
          <w:sz w:val="28"/>
          <w:szCs w:val="28"/>
        </w:rPr>
        <w:t>права. – 4-е изд., перераб. и доп. – Москва: Зерцало-М, 20</w:t>
      </w:r>
      <w:r>
        <w:rPr>
          <w:bCs/>
          <w:sz w:val="28"/>
          <w:szCs w:val="28"/>
        </w:rPr>
        <w:t>22</w:t>
      </w:r>
      <w:r w:rsidRPr="003E3498">
        <w:rPr>
          <w:bCs/>
          <w:sz w:val="28"/>
          <w:szCs w:val="28"/>
        </w:rPr>
        <w:t xml:space="preserve">. – 480 с. </w:t>
      </w:r>
      <w:r>
        <w:rPr>
          <w:bCs/>
          <w:sz w:val="28"/>
          <w:szCs w:val="28"/>
        </w:rPr>
        <w:t xml:space="preserve">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6. Алехин А. П. Административное право России. Особенная часть: учебник /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А. П. Алехин, А. А. Кармолицкий; отв. ред. А. П. Але</w:t>
      </w:r>
      <w:r>
        <w:rPr>
          <w:bCs/>
          <w:sz w:val="28"/>
          <w:szCs w:val="28"/>
        </w:rPr>
        <w:t xml:space="preserve">хин; Московский государственный </w:t>
      </w:r>
      <w:r w:rsidRPr="003E3498">
        <w:rPr>
          <w:bCs/>
          <w:sz w:val="28"/>
          <w:szCs w:val="28"/>
        </w:rPr>
        <w:t>университет им. М. В. Ломоносова, Юридический факул</w:t>
      </w:r>
      <w:r>
        <w:rPr>
          <w:bCs/>
          <w:sz w:val="28"/>
          <w:szCs w:val="28"/>
        </w:rPr>
        <w:t xml:space="preserve">ьтет, Кафедра административного </w:t>
      </w:r>
      <w:r w:rsidRPr="003E3498">
        <w:rPr>
          <w:bCs/>
          <w:sz w:val="28"/>
          <w:szCs w:val="28"/>
        </w:rPr>
        <w:t>права. – 4-е изд., перераб. и доп. – Москва: Зерцало-М, 20</w:t>
      </w:r>
      <w:r>
        <w:rPr>
          <w:bCs/>
          <w:sz w:val="28"/>
          <w:szCs w:val="28"/>
        </w:rPr>
        <w:t xml:space="preserve">22. – 272 с. 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7. Братановский С. Н. Административное право</w:t>
      </w:r>
      <w:r>
        <w:rPr>
          <w:bCs/>
          <w:sz w:val="28"/>
          <w:szCs w:val="28"/>
        </w:rPr>
        <w:t xml:space="preserve">: учебник / С. Н. Братановский, </w:t>
      </w:r>
      <w:r w:rsidRPr="003E3498">
        <w:rPr>
          <w:bCs/>
          <w:sz w:val="28"/>
          <w:szCs w:val="28"/>
        </w:rPr>
        <w:t>М. Ф. Зеленов, Г. В. М</w:t>
      </w:r>
      <w:r>
        <w:rPr>
          <w:bCs/>
          <w:sz w:val="28"/>
          <w:szCs w:val="28"/>
        </w:rPr>
        <w:t>арьян. – Москва: Юнити-Дана, 2022</w:t>
      </w:r>
      <w:r w:rsidRPr="003E349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Дополнительные ресурсы информационно-телеко</w:t>
      </w:r>
      <w:r>
        <w:rPr>
          <w:bCs/>
          <w:sz w:val="28"/>
          <w:szCs w:val="28"/>
        </w:rPr>
        <w:t xml:space="preserve">ммуникационной сети «Интернет», </w:t>
      </w:r>
      <w:r w:rsidRPr="003E3498">
        <w:rPr>
          <w:bCs/>
          <w:sz w:val="28"/>
          <w:szCs w:val="28"/>
        </w:rPr>
        <w:t>необходимых для освоения дисциплины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1. http://biblioclub.ru/ - электронно-библиотечная система «Университетская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библиотека ONLINE».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2. http://lib.usue.ru – Информационно библиотечный комплекс.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3. http://www.eLIBRARY.RU - научная электронная библиотека.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4. http://www.knigafund.ru -Электронная библиотека студента «КнигаФонд».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5. «Судебные и нормативные акты РФ» https://sudact.ru/?utm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6. ГАС «Правосудие» https://sudrf.ru/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7. Арбитр. ру https://my.arbitr.ru/#index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8. Обзоры судебной практики — Верховный Суд Российской Федерации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lastRenderedPageBreak/>
        <w:t>https://vsrf.ru/documents/practice/?year=2024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9. Документы Пленума и Президиума Верховного Суда https://rulaws.ru/vs_rf/</w:t>
      </w:r>
    </w:p>
    <w:p w:rsidR="003E3498" w:rsidRPr="003E3498" w:rsidRDefault="003E3498" w:rsidP="003E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E3498">
        <w:rPr>
          <w:bCs/>
          <w:sz w:val="28"/>
          <w:szCs w:val="28"/>
        </w:rPr>
        <w:t>10. Судебные решения РФ https://судебныерешения.рф/</w:t>
      </w: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3498" w:rsidRPr="00C7435D" w:rsidRDefault="003E3498" w:rsidP="002C5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B77E13" w:rsidRPr="00C7435D" w:rsidRDefault="00980B5E" w:rsidP="00B77E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B77E13" w:rsidRPr="00C7435D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B77E13" w:rsidRPr="00C7435D" w:rsidRDefault="00B77E13" w:rsidP="00B77E13">
      <w:pPr>
        <w:rPr>
          <w:sz w:val="28"/>
          <w:szCs w:val="28"/>
        </w:rPr>
      </w:pPr>
    </w:p>
    <w:p w:rsidR="00B77E13" w:rsidRPr="00C7435D" w:rsidRDefault="00B77E13" w:rsidP="00535F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C7435D">
        <w:rPr>
          <w:b/>
          <w:sz w:val="28"/>
          <w:szCs w:val="28"/>
        </w:rPr>
        <w:t>Контроль</w:t>
      </w:r>
      <w:r w:rsidRPr="00C7435D">
        <w:rPr>
          <w:sz w:val="28"/>
          <w:szCs w:val="28"/>
        </w:rPr>
        <w:t xml:space="preserve"> </w:t>
      </w:r>
      <w:r w:rsidRPr="00C7435D">
        <w:rPr>
          <w:b/>
          <w:sz w:val="28"/>
          <w:szCs w:val="28"/>
        </w:rPr>
        <w:t>и оценка</w:t>
      </w:r>
      <w:r w:rsidRPr="00C7435D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B77E13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3" w:rsidRPr="00CA2AE9" w:rsidRDefault="00B77E13" w:rsidP="00E24871">
            <w:pPr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Результаты обучения</w:t>
            </w:r>
          </w:p>
          <w:p w:rsidR="00B77E13" w:rsidRPr="00CA2AE9" w:rsidRDefault="00B77E13" w:rsidP="00E24871">
            <w:pPr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3" w:rsidRPr="00CA2AE9" w:rsidRDefault="00B77E13" w:rsidP="00E24871">
            <w:pPr>
              <w:jc w:val="center"/>
              <w:rPr>
                <w:b/>
                <w:bCs/>
              </w:rPr>
            </w:pPr>
            <w:r w:rsidRPr="00CA2AE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77E13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13" w:rsidRPr="00CA2AE9" w:rsidRDefault="00B77E13" w:rsidP="00E24871">
            <w:pPr>
              <w:widowControl w:val="0"/>
              <w:ind w:firstLine="302"/>
              <w:rPr>
                <w:rFonts w:eastAsia="Calibri"/>
                <w:b/>
              </w:rPr>
            </w:pPr>
            <w:r w:rsidRPr="00CA2AE9">
              <w:rPr>
                <w:rFonts w:eastAsia="Calibri"/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E13" w:rsidRPr="00CA2AE9" w:rsidRDefault="00B77E13" w:rsidP="00E24871">
            <w:pPr>
              <w:jc w:val="both"/>
              <w:rPr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выделять исполнительную (административную) деятельность среди иных видов  государственной деятельности;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583E1E">
            <w:pPr>
              <w:jc w:val="both"/>
              <w:rPr>
                <w:u w:val="single"/>
              </w:rPr>
            </w:pPr>
            <w:r w:rsidRPr="00CA2AE9">
              <w:rPr>
                <w:u w:val="single"/>
              </w:rPr>
              <w:t>Формы контроля обучения: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домашние задания индивидуального характера;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подготовка и защита сообщений, рефератов.</w:t>
            </w:r>
          </w:p>
          <w:p w:rsidR="00583E1E" w:rsidRPr="00CA2AE9" w:rsidRDefault="00583E1E" w:rsidP="00583E1E">
            <w:pPr>
              <w:jc w:val="both"/>
              <w:rPr>
                <w:u w:val="single"/>
              </w:rPr>
            </w:pPr>
            <w:r w:rsidRPr="00CA2AE9">
              <w:rPr>
                <w:u w:val="single"/>
              </w:rPr>
              <w:t>Формы оценки результативности обучения: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накопительная система баллов, на основе которой выставляется итоговая отметка;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традиционная система отметок за каждую выполненную работу, на основе которых выставляется итоговая отметка.</w:t>
            </w:r>
          </w:p>
          <w:p w:rsidR="00583E1E" w:rsidRPr="00CA2AE9" w:rsidRDefault="00583E1E" w:rsidP="00583E1E">
            <w:pPr>
              <w:jc w:val="both"/>
            </w:pPr>
            <w:r w:rsidRPr="00CA2AE9">
              <w:rPr>
                <w:u w:val="single"/>
              </w:rPr>
              <w:t>Методы контроля направлены на проверку умения обучающихся: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отбирать и оценивать теоретический материал по предмету;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выполнять задания на творческом уровне;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осуществлять коррекцию (исправление) сделанных ошибок на уровне прежних и на  новом уровне предлагаемых заданий.</w:t>
            </w:r>
          </w:p>
          <w:p w:rsidR="00583E1E" w:rsidRPr="00CA2AE9" w:rsidRDefault="00583E1E" w:rsidP="00583E1E">
            <w:pPr>
              <w:jc w:val="both"/>
            </w:pPr>
            <w:r w:rsidRPr="00CA2AE9">
              <w:t>- работать в группе, выполняя индивидуальные и групповые задания.</w:t>
            </w:r>
          </w:p>
          <w:p w:rsidR="00583E1E" w:rsidRPr="00CA2AE9" w:rsidRDefault="00583E1E" w:rsidP="00583E1E">
            <w:pPr>
              <w:jc w:val="both"/>
              <w:rPr>
                <w:u w:val="single"/>
              </w:rPr>
            </w:pPr>
            <w:r w:rsidRPr="00CA2AE9">
              <w:rPr>
                <w:u w:val="single"/>
              </w:rPr>
              <w:t>Методы оценки результатов обучения:</w:t>
            </w:r>
          </w:p>
          <w:p w:rsidR="00583E1E" w:rsidRPr="00CA2AE9" w:rsidRDefault="00583E1E" w:rsidP="00583E1E">
            <w:pPr>
              <w:jc w:val="both"/>
            </w:pPr>
            <w:r w:rsidRPr="00CA2AE9">
              <w:t xml:space="preserve">- мониторинг роста творческой </w:t>
            </w:r>
            <w:r w:rsidRPr="00CA2AE9">
              <w:lastRenderedPageBreak/>
              <w:t>самостоятельности и навыков получения нового знания каждым обучающимся;</w:t>
            </w:r>
          </w:p>
          <w:p w:rsidR="00583E1E" w:rsidRPr="00CA2AE9" w:rsidRDefault="00583E1E" w:rsidP="00535FFE">
            <w:pPr>
              <w:jc w:val="both"/>
              <w:rPr>
                <w:bCs/>
              </w:rPr>
            </w:pPr>
            <w:r w:rsidRPr="00CA2AE9">
              <w:t xml:space="preserve">- формирование промежуточной аттестации по дисциплине в форме </w:t>
            </w:r>
            <w:r w:rsidR="00535FFE" w:rsidRPr="00CA2AE9">
              <w:t>экзамена</w:t>
            </w: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 xml:space="preserve">составлять различные административно-правовые документы; 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выделять субъекты исполнительно-распорядительной деятельности из  числа иных;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выделять административно-правовые отношения из числа иных  правоотношений;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анализировать и применять на практике  нормы административного законодательства;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  <w:i/>
              </w:rPr>
            </w:pPr>
            <w:r w:rsidRPr="00CA2AE9">
              <w:rPr>
                <w:rFonts w:eastAsia="Calibri"/>
              </w:rPr>
              <w:t>оказывать консультационную помощь субъектам административных правоотношений;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логично и грамотно выражать и обосновывать свою точку зрения по административно-правовой проблематике;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ind w:firstLine="302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  <w:b/>
              </w:rPr>
              <w:t>Знания: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bCs/>
              </w:rPr>
            </w:pPr>
          </w:p>
        </w:tc>
      </w:tr>
      <w:tr w:rsidR="00583E1E" w:rsidRPr="00CA2AE9" w:rsidTr="00FA66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 xml:space="preserve">понятие и источники административного </w:t>
            </w:r>
            <w:r w:rsidRPr="00CA2AE9">
              <w:rPr>
                <w:rFonts w:eastAsia="Calibri"/>
              </w:rPr>
              <w:lastRenderedPageBreak/>
              <w:t>права;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lastRenderedPageBreak/>
              <w:t xml:space="preserve">понятие и виды административно-правовых норм; 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понятие государственного управления и государственной службы;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состав административного правонарушения, порядок привлечения к административной ответственности, виды административных наказаний;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понятие и виды административно-правовых  отношений;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  <w:tr w:rsidR="00583E1E" w:rsidRPr="00CA2A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jc w:val="both"/>
              <w:rPr>
                <w:rFonts w:eastAsia="Calibri"/>
              </w:rPr>
            </w:pPr>
            <w:r w:rsidRPr="00CA2AE9">
              <w:rPr>
                <w:rFonts w:eastAsia="Calibri"/>
              </w:rPr>
              <w:t>понятие и виды субъектов административного права;</w:t>
            </w:r>
          </w:p>
          <w:p w:rsidR="00583E1E" w:rsidRPr="00CA2AE9" w:rsidRDefault="00583E1E" w:rsidP="00E24871">
            <w:pPr>
              <w:widowControl w:val="0"/>
              <w:jc w:val="both"/>
              <w:rPr>
                <w:rFonts w:eastAsia="Calibri"/>
                <w:b/>
              </w:rPr>
            </w:pPr>
            <w:r w:rsidRPr="00CA2AE9">
              <w:rPr>
                <w:rFonts w:eastAsia="Calibri"/>
              </w:rPr>
              <w:t>административно-правовой статус субъектов административного права.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E1E" w:rsidRPr="00CA2AE9" w:rsidRDefault="00583E1E" w:rsidP="00E24871">
            <w:pPr>
              <w:rPr>
                <w:b/>
                <w:bCs/>
              </w:rPr>
            </w:pPr>
          </w:p>
        </w:tc>
      </w:tr>
    </w:tbl>
    <w:p w:rsidR="0062732F" w:rsidRPr="00CA2AE9" w:rsidRDefault="0062732F" w:rsidP="00D471DD"/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B85BE3" w:rsidRDefault="00B85BE3" w:rsidP="0053359B">
      <w:pPr>
        <w:ind w:left="360"/>
        <w:jc w:val="center"/>
        <w:rPr>
          <w:b/>
          <w:sz w:val="28"/>
          <w:szCs w:val="28"/>
        </w:rPr>
      </w:pPr>
    </w:p>
    <w:p w:rsidR="00C7435D" w:rsidRDefault="00C7435D" w:rsidP="0053359B">
      <w:pPr>
        <w:ind w:left="360"/>
        <w:jc w:val="center"/>
        <w:rPr>
          <w:b/>
          <w:sz w:val="28"/>
          <w:szCs w:val="28"/>
        </w:rPr>
      </w:pPr>
      <w:r w:rsidRPr="00E26AAD">
        <w:rPr>
          <w:b/>
          <w:sz w:val="28"/>
          <w:szCs w:val="28"/>
        </w:rPr>
        <w:t>ПРИЛОЖЕНИЕ А</w:t>
      </w:r>
    </w:p>
    <w:p w:rsidR="0053359B" w:rsidRDefault="0053359B" w:rsidP="0053359B">
      <w:pPr>
        <w:ind w:left="360"/>
        <w:jc w:val="center"/>
        <w:rPr>
          <w:b/>
          <w:sz w:val="28"/>
          <w:szCs w:val="28"/>
        </w:rPr>
      </w:pPr>
    </w:p>
    <w:p w:rsidR="0053359B" w:rsidRPr="00214482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caps/>
          <w:sz w:val="28"/>
        </w:rPr>
      </w:pPr>
    </w:p>
    <w:p w:rsidR="0053359B" w:rsidRPr="00214482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caps/>
          <w:sz w:val="28"/>
        </w:rPr>
      </w:pPr>
      <w:r w:rsidRPr="00214482">
        <w:rPr>
          <w:b/>
          <w:caps/>
          <w:sz w:val="28"/>
        </w:rPr>
        <w:t xml:space="preserve">Планирование ОБУЧЕНИЯ ПО ДИСЦИПЛИНЕ </w:t>
      </w:r>
    </w:p>
    <w:p w:rsidR="0053359B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caps/>
          <w:sz w:val="28"/>
        </w:rPr>
      </w:pPr>
      <w:r w:rsidRPr="00214482">
        <w:rPr>
          <w:b/>
          <w:caps/>
          <w:sz w:val="28"/>
        </w:rPr>
        <w:t xml:space="preserve">с использованием активных и интерактивных </w:t>
      </w:r>
    </w:p>
    <w:p w:rsidR="0053359B" w:rsidRPr="00214482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caps/>
          <w:sz w:val="28"/>
        </w:rPr>
      </w:pPr>
      <w:r w:rsidRPr="00214482">
        <w:rPr>
          <w:b/>
          <w:caps/>
          <w:sz w:val="28"/>
        </w:rPr>
        <w:t>форм и методов обучения</w:t>
      </w:r>
    </w:p>
    <w:p w:rsidR="0053359B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sz w:val="28"/>
          <w:szCs w:val="28"/>
        </w:rPr>
      </w:pPr>
      <w:r w:rsidRPr="00214482">
        <w:rPr>
          <w:b/>
          <w:caps/>
          <w:sz w:val="28"/>
        </w:rPr>
        <w:t>(</w:t>
      </w:r>
      <w:r w:rsidRPr="00214482">
        <w:rPr>
          <w:b/>
          <w:sz w:val="28"/>
          <w:szCs w:val="28"/>
        </w:rPr>
        <w:t xml:space="preserve">в т.ч. с применением электронного обучения, </w:t>
      </w:r>
    </w:p>
    <w:p w:rsidR="0053359B" w:rsidRPr="00214482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  <w:bCs/>
          <w:caps/>
          <w:sz w:val="28"/>
          <w:szCs w:val="28"/>
        </w:rPr>
      </w:pPr>
      <w:r w:rsidRPr="00214482">
        <w:rPr>
          <w:b/>
          <w:sz w:val="28"/>
          <w:szCs w:val="28"/>
        </w:rPr>
        <w:t>дистанционных образовательных технологий</w:t>
      </w:r>
      <w:r w:rsidRPr="00214482">
        <w:rPr>
          <w:b/>
        </w:rPr>
        <w:t>)</w:t>
      </w:r>
    </w:p>
    <w:p w:rsidR="0053359B" w:rsidRPr="00214482" w:rsidRDefault="0053359B" w:rsidP="0053359B">
      <w:pPr>
        <w:widowControl w:val="0"/>
        <w:autoSpaceDE w:val="0"/>
        <w:autoSpaceDN w:val="0"/>
        <w:adjustRightInd w:val="0"/>
        <w:spacing w:line="25" w:lineRule="atLeast"/>
        <w:jc w:val="center"/>
        <w:rPr>
          <w:sz w:val="28"/>
        </w:rPr>
      </w:pPr>
    </w:p>
    <w:tbl>
      <w:tblPr>
        <w:tblW w:w="97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135"/>
        <w:gridCol w:w="1162"/>
        <w:gridCol w:w="2977"/>
        <w:gridCol w:w="2083"/>
      </w:tblGrid>
      <w:tr w:rsidR="0053359B" w:rsidRPr="00214482" w:rsidTr="0053359B">
        <w:tc>
          <w:tcPr>
            <w:tcW w:w="567" w:type="dxa"/>
            <w:vMerge w:val="restart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214482">
              <w:rPr>
                <w:b/>
              </w:rPr>
              <w:t>№</w:t>
            </w:r>
          </w:p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45"/>
              <w:jc w:val="center"/>
              <w:rPr>
                <w:b/>
              </w:rPr>
            </w:pPr>
            <w:r w:rsidRPr="00214482">
              <w:rPr>
                <w:b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A67A49">
              <w:rPr>
                <w:b/>
              </w:rPr>
              <w:t>Наименование разделов и тем, содержание учебного материала</w:t>
            </w:r>
          </w:p>
        </w:tc>
        <w:tc>
          <w:tcPr>
            <w:tcW w:w="2297" w:type="dxa"/>
            <w:gridSpan w:val="2"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214482">
              <w:rPr>
                <w:b/>
              </w:rPr>
              <w:t>Кол-во часов</w:t>
            </w:r>
          </w:p>
        </w:tc>
        <w:tc>
          <w:tcPr>
            <w:tcW w:w="2977" w:type="dxa"/>
            <w:vMerge w:val="restart"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214482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083" w:type="dxa"/>
            <w:vMerge w:val="restart"/>
            <w:vAlign w:val="center"/>
          </w:tcPr>
          <w:p w:rsidR="0053359B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</w:p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>
              <w:rPr>
                <w:b/>
              </w:rPr>
              <w:t>Формируемые общие и профессиональные компетенции</w:t>
            </w:r>
          </w:p>
        </w:tc>
      </w:tr>
      <w:tr w:rsidR="0053359B" w:rsidRPr="00A67A49" w:rsidTr="0053359B">
        <w:trPr>
          <w:trHeight w:val="2963"/>
        </w:trPr>
        <w:tc>
          <w:tcPr>
            <w:tcW w:w="567" w:type="dxa"/>
            <w:vMerge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45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53359B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214482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</w:p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  <w:r w:rsidRPr="00011A90">
              <w:t>с использованием активных и интерактивных форм и методов обучения</w:t>
            </w:r>
          </w:p>
        </w:tc>
        <w:tc>
          <w:tcPr>
            <w:tcW w:w="1162" w:type="dxa"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 w:rsidRPr="00214482">
              <w:t>в т.ч. с применением электронного обучения, дистанционных образоват. технологий</w:t>
            </w:r>
          </w:p>
        </w:tc>
        <w:tc>
          <w:tcPr>
            <w:tcW w:w="2977" w:type="dxa"/>
            <w:vMerge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</w:p>
        </w:tc>
        <w:tc>
          <w:tcPr>
            <w:tcW w:w="2083" w:type="dxa"/>
            <w:vMerge/>
            <w:vAlign w:val="center"/>
          </w:tcPr>
          <w:p w:rsidR="0053359B" w:rsidRPr="00214482" w:rsidRDefault="0053359B" w:rsidP="0053359B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</w:rPr>
            </w:pPr>
          </w:p>
        </w:tc>
      </w:tr>
      <w:tr w:rsidR="00CA3968" w:rsidRPr="00214482" w:rsidTr="00C474A5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  <w:vAlign w:val="center"/>
          </w:tcPr>
          <w:p w:rsidR="00CA3968" w:rsidRPr="00814C5D" w:rsidRDefault="00CA3968" w:rsidP="00CA3968">
            <w:pPr>
              <w:rPr>
                <w:highlight w:val="yellow"/>
              </w:rPr>
            </w:pPr>
            <w:r w:rsidRPr="00814C5D">
              <w:rPr>
                <w:bCs/>
              </w:rPr>
              <w:t>Тема 4.1 Административное правонарушение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 w:rsidRPr="00214482">
              <w:t>2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 w:rsidRPr="00214482"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:rsidR="00CA3968" w:rsidRPr="00682AE5" w:rsidRDefault="00CA3968" w:rsidP="00CA3968">
            <w:pPr>
              <w:rPr>
                <w:highlight w:val="yellow"/>
              </w:rPr>
            </w:pPr>
            <w:r w:rsidRPr="00814C5D">
              <w:t>Технологии анализа ситуаций</w:t>
            </w:r>
          </w:p>
        </w:tc>
        <w:tc>
          <w:tcPr>
            <w:tcW w:w="2083" w:type="dxa"/>
            <w:vAlign w:val="center"/>
          </w:tcPr>
          <w:p w:rsidR="00CA3968" w:rsidRDefault="00CA3968" w:rsidP="00CA3968">
            <w:pPr>
              <w:autoSpaceDN w:val="0"/>
              <w:adjustRightInd w:val="0"/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>, ОК 11</w:t>
            </w:r>
          </w:p>
          <w:p w:rsidR="00E234E9" w:rsidRPr="00814C5D" w:rsidRDefault="00E234E9" w:rsidP="00CA3968">
            <w:pPr>
              <w:autoSpaceDN w:val="0"/>
              <w:adjustRightInd w:val="0"/>
            </w:pPr>
            <w:r>
              <w:t>ПК 2.3</w:t>
            </w:r>
          </w:p>
        </w:tc>
      </w:tr>
      <w:tr w:rsidR="00CA3968" w:rsidRPr="00214482" w:rsidTr="00C474A5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  <w:vAlign w:val="center"/>
          </w:tcPr>
          <w:p w:rsidR="00CA3968" w:rsidRPr="00814C5D" w:rsidRDefault="00CA3968" w:rsidP="00CA3968">
            <w:pPr>
              <w:rPr>
                <w:highlight w:val="yellow"/>
              </w:rPr>
            </w:pPr>
            <w:r w:rsidRPr="00814C5D">
              <w:rPr>
                <w:bCs/>
              </w:rPr>
              <w:t>Тема 4.2  Административная ответственность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 w:rsidRPr="00214482">
              <w:t>2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 w:rsidRPr="00214482"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:rsidR="00CA3968" w:rsidRPr="00682AE5" w:rsidRDefault="00CA3968" w:rsidP="00CA3968">
            <w:pPr>
              <w:autoSpaceDN w:val="0"/>
              <w:adjustRightInd w:val="0"/>
              <w:rPr>
                <w:highlight w:val="yellow"/>
              </w:rPr>
            </w:pPr>
            <w:r>
              <w:t>Урок-</w:t>
            </w:r>
            <w:r w:rsidRPr="00814C5D">
              <w:t xml:space="preserve"> дискуссия</w:t>
            </w:r>
          </w:p>
        </w:tc>
        <w:tc>
          <w:tcPr>
            <w:tcW w:w="2083" w:type="dxa"/>
            <w:vAlign w:val="center"/>
          </w:tcPr>
          <w:p w:rsidR="00CA3968" w:rsidRDefault="00CA3968" w:rsidP="00CA3968">
            <w:pPr>
              <w:autoSpaceDN w:val="0"/>
              <w:adjustRightInd w:val="0"/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>, ОК 11</w:t>
            </w:r>
          </w:p>
          <w:p w:rsidR="00E234E9" w:rsidRPr="00682AE5" w:rsidRDefault="00E234E9" w:rsidP="00CA3968">
            <w:pPr>
              <w:autoSpaceDN w:val="0"/>
              <w:adjustRightInd w:val="0"/>
              <w:rPr>
                <w:highlight w:val="yellow"/>
              </w:rPr>
            </w:pPr>
            <w:r>
              <w:t>ПК 2.3</w:t>
            </w:r>
          </w:p>
        </w:tc>
      </w:tr>
      <w:tr w:rsidR="00CA3968" w:rsidRPr="00214482" w:rsidTr="00C474A5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  <w:vAlign w:val="center"/>
          </w:tcPr>
          <w:p w:rsidR="00CA3968" w:rsidRPr="009F3989" w:rsidRDefault="00CA3968" w:rsidP="00CA3968">
            <w:pPr>
              <w:rPr>
                <w:highlight w:val="yellow"/>
              </w:rPr>
            </w:pPr>
            <w:r w:rsidRPr="009F3989">
              <w:rPr>
                <w:bCs/>
              </w:rPr>
              <w:t>Тема 4.3 Административ</w:t>
            </w:r>
            <w:r w:rsidRPr="009F3989">
              <w:rPr>
                <w:bCs/>
              </w:rPr>
              <w:lastRenderedPageBreak/>
              <w:t>ный процесс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 w:rsidRPr="00214482">
              <w:lastRenderedPageBreak/>
              <w:t>2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 w:rsidRPr="00214482"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:rsidR="00CA3968" w:rsidRPr="00682AE5" w:rsidRDefault="00CA3968" w:rsidP="00CA3968">
            <w:pPr>
              <w:autoSpaceDN w:val="0"/>
              <w:adjustRightInd w:val="0"/>
              <w:rPr>
                <w:highlight w:val="yellow"/>
              </w:rPr>
            </w:pPr>
            <w:r w:rsidRPr="009F3989">
              <w:t>Урок-</w:t>
            </w:r>
            <w:r>
              <w:t xml:space="preserve"> </w:t>
            </w:r>
            <w:r w:rsidRPr="009F3989">
              <w:t>«судебный процесс»</w:t>
            </w:r>
          </w:p>
        </w:tc>
        <w:tc>
          <w:tcPr>
            <w:tcW w:w="2083" w:type="dxa"/>
            <w:vAlign w:val="center"/>
          </w:tcPr>
          <w:p w:rsidR="00CA3968" w:rsidRDefault="00CA3968" w:rsidP="00CA3968">
            <w:pPr>
              <w:autoSpaceDN w:val="0"/>
              <w:adjustRightInd w:val="0"/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 xml:space="preserve">, </w:t>
            </w:r>
            <w:r>
              <w:lastRenderedPageBreak/>
              <w:t>ОК 11</w:t>
            </w:r>
          </w:p>
          <w:p w:rsidR="00E234E9" w:rsidRPr="00682AE5" w:rsidRDefault="00E234E9" w:rsidP="00CA3968">
            <w:pPr>
              <w:autoSpaceDN w:val="0"/>
              <w:adjustRightInd w:val="0"/>
              <w:rPr>
                <w:highlight w:val="yellow"/>
              </w:rPr>
            </w:pPr>
            <w:r>
              <w:t>ПК 2.3</w:t>
            </w:r>
          </w:p>
        </w:tc>
      </w:tr>
      <w:tr w:rsidR="00CA3968" w:rsidRPr="00214482" w:rsidTr="00C474A5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  <w:vAlign w:val="center"/>
          </w:tcPr>
          <w:p w:rsidR="00CA3968" w:rsidRPr="009F3989" w:rsidRDefault="00CA3968" w:rsidP="00CA3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9F3989">
              <w:rPr>
                <w:bCs/>
              </w:rPr>
              <w:t>Тема 5.1.</w:t>
            </w:r>
          </w:p>
          <w:p w:rsidR="00CA3968" w:rsidRPr="00682AE5" w:rsidRDefault="00CA3968" w:rsidP="00CA3968">
            <w:pPr>
              <w:rPr>
                <w:highlight w:val="yellow"/>
              </w:rPr>
            </w:pPr>
            <w:r w:rsidRPr="009F3989">
              <w:t>Основы организации управления в обычных и особых условиях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 w:rsidRPr="00214482">
              <w:t>2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 w:rsidRPr="00214482"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:rsidR="00CA3968" w:rsidRPr="00682AE5" w:rsidRDefault="00CA3968" w:rsidP="00CA3968">
            <w:pPr>
              <w:autoSpaceDN w:val="0"/>
              <w:adjustRightInd w:val="0"/>
              <w:rPr>
                <w:highlight w:val="yellow"/>
              </w:rPr>
            </w:pPr>
            <w:r w:rsidRPr="009F3989">
              <w:t>Урок-дискуссия</w:t>
            </w:r>
          </w:p>
        </w:tc>
        <w:tc>
          <w:tcPr>
            <w:tcW w:w="2083" w:type="dxa"/>
            <w:vAlign w:val="center"/>
          </w:tcPr>
          <w:p w:rsidR="00CA3968" w:rsidRDefault="00CA3968" w:rsidP="00CA3968">
            <w:pPr>
              <w:autoSpaceDN w:val="0"/>
              <w:adjustRightInd w:val="0"/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>, ОК 11</w:t>
            </w:r>
          </w:p>
          <w:p w:rsidR="00E234E9" w:rsidRPr="00682AE5" w:rsidRDefault="00E234E9" w:rsidP="00CA3968">
            <w:pPr>
              <w:autoSpaceDN w:val="0"/>
              <w:adjustRightInd w:val="0"/>
              <w:rPr>
                <w:highlight w:val="yellow"/>
              </w:rPr>
            </w:pPr>
            <w:r>
              <w:t>ПК 2.3</w:t>
            </w:r>
          </w:p>
        </w:tc>
      </w:tr>
      <w:tr w:rsidR="00CA3968" w:rsidRPr="00214482" w:rsidTr="0053359B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</w:tcPr>
          <w:p w:rsidR="00CA3968" w:rsidRP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 w:rsidRPr="00CA3968">
              <w:t>Самостоятельная работа по составлению опорных конспектов, рефератов, докладов, презентаций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10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77" w:type="dxa"/>
          </w:tcPr>
          <w:p w:rsid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 w:rsidRPr="00214482">
              <w:t>Организация собственной деятельности для выполнения профессиональных задач. Оценка эффективности и качества собственной деятельности.</w:t>
            </w:r>
          </w:p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  <w:r>
              <w:rPr>
                <w:bCs/>
              </w:rPr>
              <w:t>Онлайн-консультации (в формате чатов и форумов)</w:t>
            </w:r>
          </w:p>
        </w:tc>
        <w:tc>
          <w:tcPr>
            <w:tcW w:w="2083" w:type="dxa"/>
          </w:tcPr>
          <w:p w:rsid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>, ОК 11</w:t>
            </w:r>
          </w:p>
          <w:p w:rsidR="00E234E9" w:rsidRPr="00214482" w:rsidRDefault="00E234E9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  <w:r>
              <w:t>ПК 2.3</w:t>
            </w:r>
          </w:p>
        </w:tc>
      </w:tr>
      <w:tr w:rsidR="00CA3968" w:rsidRPr="00214482" w:rsidTr="0053359B">
        <w:tc>
          <w:tcPr>
            <w:tcW w:w="567" w:type="dxa"/>
          </w:tcPr>
          <w:p w:rsidR="00CA3968" w:rsidRPr="00214482" w:rsidRDefault="00CA3968" w:rsidP="00CA39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" w:lineRule="atLeast"/>
              <w:ind w:left="318" w:hanging="318"/>
              <w:contextualSpacing/>
            </w:pPr>
          </w:p>
        </w:tc>
        <w:tc>
          <w:tcPr>
            <w:tcW w:w="1843" w:type="dxa"/>
          </w:tcPr>
          <w:p w:rsidR="00CA3968" w:rsidRP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 w:rsidRPr="00CA3968">
              <w:t xml:space="preserve">Самостоятельная работа по выполнению упражнений </w:t>
            </w:r>
          </w:p>
        </w:tc>
        <w:tc>
          <w:tcPr>
            <w:tcW w:w="1135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8</w:t>
            </w:r>
          </w:p>
        </w:tc>
        <w:tc>
          <w:tcPr>
            <w:tcW w:w="1162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7" w:type="dxa"/>
          </w:tcPr>
          <w:p w:rsid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 w:rsidRPr="00214482">
              <w:t>Поиск, анализ и оценка информации, необходимой для решения профессиональных задач</w:t>
            </w:r>
          </w:p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  <w:r>
              <w:rPr>
                <w:bCs/>
              </w:rPr>
              <w:t>Онлайн-консультации (в формате чатов и форумов)</w:t>
            </w:r>
          </w:p>
        </w:tc>
        <w:tc>
          <w:tcPr>
            <w:tcW w:w="2083" w:type="dxa"/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  <w:r>
              <w:t>ОК 2,</w:t>
            </w:r>
            <w:r w:rsidRPr="00814C5D">
              <w:t xml:space="preserve"> ОК 4; ОК 5,</w:t>
            </w:r>
            <w:r>
              <w:t xml:space="preserve"> ОК 6, ОК 8,</w:t>
            </w:r>
            <w:r w:rsidRPr="00814C5D">
              <w:t xml:space="preserve"> ОК 9</w:t>
            </w:r>
            <w:r>
              <w:t>, ОК 11</w:t>
            </w:r>
          </w:p>
        </w:tc>
      </w:tr>
      <w:tr w:rsidR="00CA3968" w:rsidRPr="00214482" w:rsidTr="00CA3968">
        <w:tc>
          <w:tcPr>
            <w:tcW w:w="567" w:type="dxa"/>
            <w:tcBorders>
              <w:bottom w:val="single" w:sz="4" w:space="0" w:color="auto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right"/>
            </w:pPr>
            <w:r w:rsidRPr="00214482">
              <w:t>Итого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26</w:t>
            </w:r>
          </w:p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  <w:r>
              <w:t>(37,6%)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CA3968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E234E9">
              <w:rPr>
                <w:bCs/>
              </w:rPr>
              <w:t>30,4%)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</w:p>
        </w:tc>
      </w:tr>
      <w:tr w:rsidR="00CA3968" w:rsidRPr="00214482" w:rsidTr="00CA396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1A79C4">
            <w:pPr>
              <w:widowControl w:val="0"/>
              <w:autoSpaceDE w:val="0"/>
              <w:autoSpaceDN w:val="0"/>
              <w:adjustRightInd w:val="0"/>
              <w:spacing w:line="25" w:lineRule="atLeast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968" w:rsidRPr="00F003B5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928"/>
              <w:contextualSpacing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  <w:tr w:rsidR="00CA3968" w:rsidRPr="00214482" w:rsidTr="00CA3968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right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CA3968" w:rsidRPr="00214482" w:rsidRDefault="00CA3968" w:rsidP="00CA3968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</w:pPr>
          </w:p>
        </w:tc>
      </w:tr>
    </w:tbl>
    <w:p w:rsidR="0053359B" w:rsidRDefault="0053359B" w:rsidP="0053359B">
      <w:pPr>
        <w:ind w:left="360"/>
        <w:jc w:val="center"/>
        <w:rPr>
          <w:b/>
          <w:sz w:val="28"/>
          <w:szCs w:val="28"/>
        </w:rPr>
      </w:pPr>
    </w:p>
    <w:p w:rsidR="0053359B" w:rsidRDefault="0053359B" w:rsidP="0053359B">
      <w:pPr>
        <w:ind w:left="360"/>
        <w:jc w:val="center"/>
        <w:rPr>
          <w:b/>
          <w:sz w:val="28"/>
          <w:szCs w:val="28"/>
        </w:rPr>
      </w:pPr>
    </w:p>
    <w:p w:rsidR="0053359B" w:rsidRDefault="0053359B" w:rsidP="0053359B">
      <w:pPr>
        <w:ind w:left="360"/>
        <w:jc w:val="center"/>
        <w:rPr>
          <w:b/>
          <w:sz w:val="28"/>
          <w:szCs w:val="28"/>
        </w:rPr>
      </w:pPr>
    </w:p>
    <w:p w:rsidR="0053359B" w:rsidRPr="00E26AAD" w:rsidRDefault="0053359B" w:rsidP="0053359B">
      <w:pPr>
        <w:ind w:left="360"/>
        <w:jc w:val="center"/>
        <w:rPr>
          <w:b/>
          <w:sz w:val="28"/>
          <w:szCs w:val="28"/>
        </w:rPr>
      </w:pPr>
    </w:p>
    <w:p w:rsidR="00172422" w:rsidRPr="00CA2AE9" w:rsidRDefault="003E3498" w:rsidP="00EA0340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p w:rsidR="00172422" w:rsidRPr="00CA2AE9" w:rsidRDefault="00172422" w:rsidP="00EA0340">
      <w:pPr>
        <w:jc w:val="both"/>
        <w:rPr>
          <w:b/>
        </w:rPr>
      </w:pPr>
    </w:p>
    <w:p w:rsidR="00ED160B" w:rsidRDefault="00ED160B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Default="003E3498" w:rsidP="00EA0340">
      <w:pPr>
        <w:jc w:val="both"/>
        <w:rPr>
          <w:b/>
        </w:rPr>
      </w:pPr>
    </w:p>
    <w:p w:rsidR="003E3498" w:rsidRPr="00CA2AE9" w:rsidRDefault="003E3498" w:rsidP="00EA0340">
      <w:pPr>
        <w:jc w:val="both"/>
        <w:rPr>
          <w:b/>
        </w:rPr>
      </w:pPr>
    </w:p>
    <w:p w:rsidR="00ED160B" w:rsidRDefault="00ED160B" w:rsidP="00EA0340">
      <w:pPr>
        <w:jc w:val="both"/>
        <w:rPr>
          <w:b/>
        </w:rPr>
      </w:pPr>
    </w:p>
    <w:p w:rsidR="00C7435D" w:rsidRDefault="00C7435D" w:rsidP="00EA0340">
      <w:pPr>
        <w:jc w:val="both"/>
        <w:rPr>
          <w:b/>
        </w:rPr>
      </w:pPr>
    </w:p>
    <w:p w:rsidR="00C7435D" w:rsidRDefault="00C7435D" w:rsidP="00EA0340">
      <w:pPr>
        <w:jc w:val="both"/>
        <w:rPr>
          <w:b/>
        </w:rPr>
      </w:pPr>
    </w:p>
    <w:p w:rsidR="00C7435D" w:rsidRDefault="00C7435D" w:rsidP="00EA0340">
      <w:pPr>
        <w:jc w:val="both"/>
        <w:rPr>
          <w:b/>
        </w:rPr>
      </w:pPr>
    </w:p>
    <w:p w:rsidR="001A79C4" w:rsidRDefault="001A79C4" w:rsidP="00EA0340">
      <w:pPr>
        <w:jc w:val="both"/>
        <w:rPr>
          <w:b/>
        </w:rPr>
      </w:pPr>
    </w:p>
    <w:p w:rsidR="001A79C4" w:rsidRDefault="001A79C4" w:rsidP="00EA0340">
      <w:pPr>
        <w:jc w:val="both"/>
        <w:rPr>
          <w:b/>
        </w:rPr>
      </w:pPr>
    </w:p>
    <w:p w:rsidR="00B85BE3" w:rsidRDefault="00B85BE3" w:rsidP="00E234E9">
      <w:pPr>
        <w:spacing w:line="360" w:lineRule="auto"/>
        <w:jc w:val="right"/>
        <w:rPr>
          <w:b/>
        </w:rPr>
      </w:pPr>
    </w:p>
    <w:p w:rsidR="00B85BE3" w:rsidRDefault="00B85BE3" w:rsidP="00E234E9">
      <w:pPr>
        <w:spacing w:line="360" w:lineRule="auto"/>
        <w:jc w:val="right"/>
        <w:rPr>
          <w:b/>
        </w:rPr>
      </w:pPr>
    </w:p>
    <w:p w:rsidR="00B85BE3" w:rsidRDefault="00B85BE3" w:rsidP="00E234E9">
      <w:pPr>
        <w:spacing w:line="360" w:lineRule="auto"/>
        <w:jc w:val="right"/>
        <w:rPr>
          <w:b/>
        </w:rPr>
      </w:pPr>
    </w:p>
    <w:p w:rsidR="00E234E9" w:rsidRPr="00CA2AE9" w:rsidRDefault="00E234E9" w:rsidP="00E234E9">
      <w:pPr>
        <w:spacing w:line="360" w:lineRule="auto"/>
        <w:jc w:val="right"/>
        <w:rPr>
          <w:b/>
        </w:rPr>
      </w:pPr>
      <w:r w:rsidRPr="00CA2AE9">
        <w:rPr>
          <w:b/>
        </w:rPr>
        <w:t>П</w:t>
      </w:r>
      <w:r>
        <w:rPr>
          <w:b/>
        </w:rPr>
        <w:t xml:space="preserve">РИЛОЖЕНИЕ </w:t>
      </w:r>
      <w:r w:rsidR="003E3498">
        <w:rPr>
          <w:b/>
        </w:rPr>
        <w:t>Б</w:t>
      </w:r>
    </w:p>
    <w:p w:rsidR="00B85BE3" w:rsidRDefault="00B85BE3" w:rsidP="00E234E9">
      <w:pPr>
        <w:spacing w:line="360" w:lineRule="auto"/>
        <w:jc w:val="center"/>
        <w:rPr>
          <w:b/>
        </w:rPr>
      </w:pPr>
    </w:p>
    <w:p w:rsidR="00E234E9" w:rsidRPr="00CA2AE9" w:rsidRDefault="00E234E9" w:rsidP="00E234E9">
      <w:pPr>
        <w:spacing w:line="360" w:lineRule="auto"/>
        <w:jc w:val="center"/>
        <w:rPr>
          <w:b/>
        </w:rPr>
      </w:pPr>
      <w:r w:rsidRPr="00CA2AE9">
        <w:rPr>
          <w:b/>
        </w:rPr>
        <w:t>ТЕХНОЛОГИИ ФОРМИРОВАНИЯ ОК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E234E9" w:rsidRPr="00CA2AE9" w:rsidTr="00C474A5">
        <w:trPr>
          <w:trHeight w:val="110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E9" w:rsidRPr="00CA2AE9" w:rsidRDefault="00E234E9" w:rsidP="00C474A5">
            <w:pPr>
              <w:jc w:val="center"/>
              <w:rPr>
                <w:b/>
                <w:bCs/>
              </w:rPr>
            </w:pPr>
            <w:r w:rsidRPr="00CA2AE9">
              <w:rPr>
                <w:b/>
                <w:bCs/>
              </w:rPr>
              <w:t>Название ОК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E9" w:rsidRPr="00CA2AE9" w:rsidRDefault="00E234E9" w:rsidP="00C474A5">
            <w:pPr>
              <w:jc w:val="center"/>
              <w:rPr>
                <w:b/>
              </w:rPr>
            </w:pPr>
            <w:r w:rsidRPr="00CA2AE9">
              <w:rPr>
                <w:b/>
              </w:rPr>
              <w:t>Технологии формирования ОК</w:t>
            </w:r>
          </w:p>
          <w:p w:rsidR="00E234E9" w:rsidRPr="00CA2AE9" w:rsidRDefault="00E234E9" w:rsidP="00C474A5">
            <w:pPr>
              <w:jc w:val="center"/>
              <w:rPr>
                <w:b/>
                <w:bCs/>
              </w:rPr>
            </w:pPr>
            <w:r w:rsidRPr="00CA2AE9">
              <w:rPr>
                <w:b/>
              </w:rPr>
              <w:t xml:space="preserve"> (на учебных занятиях)</w:t>
            </w:r>
          </w:p>
        </w:tc>
      </w:tr>
      <w:tr w:rsidR="00E234E9" w:rsidRPr="00CA2AE9" w:rsidTr="00C474A5">
        <w:trPr>
          <w:trHeight w:val="141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jc w:val="both"/>
            </w:pPr>
            <w:r w:rsidRPr="00CA2AE9">
              <w:rPr>
                <w:spacing w:val="-1"/>
              </w:rPr>
              <w:t xml:space="preserve">ОК 2. Организовывать собственную деятельность, выбирать типовые </w:t>
            </w:r>
            <w:r w:rsidRPr="00CA2AE9">
              <w:t>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Формирование умения обосновывать выбор и применения методов и способов решения практических  задач в области профессиональной деятельности;</w:t>
            </w:r>
          </w:p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t>Организация оценки эффективности и качества выполнения.</w:t>
            </w:r>
            <w:r w:rsidRPr="00CA2AE9">
              <w:rPr>
                <w:bCs/>
              </w:rPr>
              <w:t xml:space="preserve"> </w:t>
            </w:r>
          </w:p>
        </w:tc>
      </w:tr>
      <w:tr w:rsidR="00E234E9" w:rsidRPr="00CA2AE9" w:rsidTr="00C474A5">
        <w:trPr>
          <w:trHeight w:val="53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ind w:left="142" w:right="10"/>
              <w:jc w:val="both"/>
            </w:pPr>
            <w:r w:rsidRPr="00CA2AE9"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 xml:space="preserve">Формирование умения определять нахождения и использование информации </w:t>
            </w:r>
            <w:r w:rsidRPr="00CA2AE9">
              <w:t>для эффективного выполнения профессиональных задач, профессионального и личностного развития.</w:t>
            </w:r>
          </w:p>
        </w:tc>
      </w:tr>
      <w:tr w:rsidR="00E234E9" w:rsidRPr="00CA2AE9" w:rsidTr="00C474A5">
        <w:trPr>
          <w:trHeight w:val="32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ind w:left="142" w:right="10"/>
              <w:jc w:val="both"/>
            </w:pPr>
            <w:r w:rsidRPr="00CA2AE9"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</w:pPr>
            <w:r w:rsidRPr="00CA2AE9">
              <w:rPr>
                <w:bCs/>
              </w:rPr>
              <w:t xml:space="preserve">Формирование умения использовать </w:t>
            </w:r>
            <w:r w:rsidRPr="00CA2AE9">
              <w:t>информационно-коммуникационные технологии в профессиональной деятельности;</w:t>
            </w:r>
          </w:p>
          <w:p w:rsidR="00E234E9" w:rsidRPr="00CA2AE9" w:rsidRDefault="00E234E9" w:rsidP="00C474A5">
            <w:pPr>
              <w:ind w:left="34" w:hanging="34"/>
              <w:jc w:val="both"/>
            </w:pPr>
            <w:r w:rsidRPr="00CA2AE9">
              <w:t>Организовывать э</w:t>
            </w:r>
            <w:r w:rsidRPr="00CA2AE9">
              <w:rPr>
                <w:bCs/>
              </w:rPr>
              <w:t xml:space="preserve">ффективный поиск </w:t>
            </w:r>
            <w:r w:rsidRPr="00CA2AE9">
              <w:t>необходимой информации;</w:t>
            </w:r>
          </w:p>
          <w:p w:rsidR="00E234E9" w:rsidRPr="00CA2AE9" w:rsidRDefault="00E234E9" w:rsidP="00C474A5">
            <w:pPr>
              <w:ind w:left="34" w:hanging="34"/>
              <w:jc w:val="both"/>
            </w:pPr>
            <w:r w:rsidRPr="00CA2AE9">
              <w:rPr>
                <w:bCs/>
              </w:rPr>
              <w:t>Использовать различные источники, включая электронные ресурсы.</w:t>
            </w:r>
            <w:r w:rsidRPr="00CA2AE9">
              <w:t xml:space="preserve"> </w:t>
            </w:r>
          </w:p>
        </w:tc>
      </w:tr>
      <w:tr w:rsidR="00E234E9" w:rsidRPr="00CA2AE9" w:rsidTr="00C474A5">
        <w:trPr>
          <w:trHeight w:val="108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ind w:left="142" w:right="19"/>
              <w:jc w:val="both"/>
            </w:pPr>
            <w:r w:rsidRPr="00CA2AE9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Организовывать взаимодействие с обучающимися, преподавателями и мастерами (специалистами) в ходе обучения.</w:t>
            </w:r>
          </w:p>
        </w:tc>
      </w:tr>
      <w:tr w:rsidR="00E234E9" w:rsidRPr="00CA2AE9" w:rsidTr="00C474A5">
        <w:trPr>
          <w:trHeight w:val="141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ind w:left="142" w:right="19"/>
              <w:jc w:val="both"/>
              <w:rPr>
                <w:spacing w:val="-1"/>
              </w:rPr>
            </w:pPr>
            <w:r w:rsidRPr="00CA2AE9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CA2AE9">
              <w:rPr>
                <w:spacing w:val="-1"/>
              </w:rPr>
              <w:t xml:space="preserve">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Формирование умения  планировать обучающимися повышения личностного и квалификационного уровня;</w:t>
            </w:r>
          </w:p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 xml:space="preserve">Организовывать самостоятельные занятия при изучении профессионального модуля. </w:t>
            </w:r>
          </w:p>
        </w:tc>
      </w:tr>
      <w:tr w:rsidR="00E234E9" w:rsidRPr="00CA2AE9" w:rsidTr="00C474A5">
        <w:trPr>
          <w:trHeight w:val="39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shd w:val="clear" w:color="auto" w:fill="FFFFFF"/>
              <w:ind w:left="142" w:right="19"/>
              <w:jc w:val="both"/>
            </w:pPr>
            <w:r w:rsidRPr="00CA2AE9">
              <w:rPr>
                <w:spacing w:val="-1"/>
              </w:rPr>
              <w:t xml:space="preserve">ОК 9. Ориентироваться в условиях постоянного изменения правовой </w:t>
            </w:r>
            <w:r w:rsidRPr="00CA2AE9">
              <w:t>базы.</w:t>
            </w:r>
          </w:p>
          <w:p w:rsidR="00E234E9" w:rsidRPr="00CA2AE9" w:rsidRDefault="00E234E9" w:rsidP="00C474A5">
            <w:pPr>
              <w:shd w:val="clear" w:color="auto" w:fill="FFFFFF"/>
              <w:ind w:left="142" w:right="34"/>
              <w:jc w:val="both"/>
              <w:rPr>
                <w:spacing w:val="-2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Формирование проявления интереса к инновациям в области профессиональной деятельности;</w:t>
            </w:r>
          </w:p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Анализ инноваций в системе правового регулирования социального обеспечения</w:t>
            </w:r>
            <w:r w:rsidRPr="00CA2AE9">
              <w:t>;</w:t>
            </w:r>
            <w:r w:rsidRPr="00CA2AE9">
              <w:rPr>
                <w:bCs/>
              </w:rPr>
              <w:t xml:space="preserve"> </w:t>
            </w:r>
          </w:p>
        </w:tc>
      </w:tr>
      <w:tr w:rsidR="00E234E9" w:rsidRPr="00CA2AE9" w:rsidTr="00C474A5">
        <w:trPr>
          <w:trHeight w:val="39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r w:rsidRPr="00CA2AE9">
              <w:t>ОК 11. Соблюдать деловой этикет, культуру и психологические основы общения, нормы и правила поведения.</w:t>
            </w:r>
          </w:p>
          <w:p w:rsidR="00E234E9" w:rsidRPr="00CA2AE9" w:rsidRDefault="00E234E9" w:rsidP="00C474A5">
            <w:pPr>
              <w:rPr>
                <w:spacing w:val="-1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Формирование умения общаться в социуме, соблюдая деловой этикет, культуру, нормы и правила поведения</w:t>
            </w:r>
          </w:p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</w:p>
        </w:tc>
      </w:tr>
      <w:tr w:rsidR="00E234E9" w:rsidRPr="00CA2AE9" w:rsidTr="00C474A5">
        <w:trPr>
          <w:trHeight w:val="39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r w:rsidRPr="00CA2AE9">
              <w:t>ОК 12. Проявлять нетерпимость к коррупционному поведению.</w:t>
            </w:r>
          </w:p>
          <w:p w:rsidR="00E234E9" w:rsidRPr="00CA2AE9" w:rsidRDefault="00E234E9" w:rsidP="00C474A5">
            <w:pPr>
              <w:shd w:val="clear" w:color="auto" w:fill="FFFFFF"/>
              <w:ind w:left="142" w:right="19"/>
              <w:jc w:val="both"/>
              <w:rPr>
                <w:spacing w:val="-1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  <w:r w:rsidRPr="00CA2AE9">
              <w:rPr>
                <w:bCs/>
              </w:rPr>
              <w:t>Формирование проявления нетерпимости к коррупционному поведению.</w:t>
            </w:r>
          </w:p>
          <w:p w:rsidR="00E234E9" w:rsidRPr="00CA2AE9" w:rsidRDefault="00E234E9" w:rsidP="00C474A5">
            <w:pPr>
              <w:ind w:left="34" w:hanging="34"/>
              <w:jc w:val="both"/>
              <w:rPr>
                <w:bCs/>
              </w:rPr>
            </w:pPr>
          </w:p>
        </w:tc>
      </w:tr>
    </w:tbl>
    <w:p w:rsidR="00E234E9" w:rsidRDefault="00E234E9" w:rsidP="00E234E9">
      <w:pPr>
        <w:spacing w:after="200" w:line="276" w:lineRule="auto"/>
        <w:jc w:val="center"/>
        <w:rPr>
          <w:b/>
        </w:rPr>
        <w:sectPr w:rsidR="00E234E9" w:rsidSect="0062732F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435D" w:rsidRPr="00CA2AE9" w:rsidRDefault="00C7435D" w:rsidP="00EA0340">
      <w:pPr>
        <w:jc w:val="both"/>
        <w:rPr>
          <w:b/>
        </w:rPr>
      </w:pPr>
    </w:p>
    <w:p w:rsidR="00ED160B" w:rsidRPr="00CA2AE9" w:rsidRDefault="00ED160B" w:rsidP="00EA0340">
      <w:pPr>
        <w:jc w:val="both"/>
        <w:rPr>
          <w:b/>
        </w:rPr>
      </w:pPr>
    </w:p>
    <w:p w:rsidR="00ED160B" w:rsidRPr="00CA2AE9" w:rsidRDefault="00ED160B" w:rsidP="00EA0340">
      <w:pPr>
        <w:jc w:val="both"/>
        <w:rPr>
          <w:b/>
        </w:rPr>
      </w:pPr>
    </w:p>
    <w:p w:rsidR="00C7435D" w:rsidRDefault="00C7435D" w:rsidP="00C7435D">
      <w:pPr>
        <w:jc w:val="center"/>
        <w:rPr>
          <w:rFonts w:eastAsia="TimesNewRoman"/>
          <w:b/>
          <w:sz w:val="28"/>
        </w:rPr>
      </w:pPr>
    </w:p>
    <w:p w:rsidR="00C7435D" w:rsidRPr="006C4469" w:rsidRDefault="00C7435D" w:rsidP="00C7435D">
      <w:pPr>
        <w:jc w:val="center"/>
        <w:rPr>
          <w:rFonts w:eastAsia="TimesNewRoman"/>
          <w:b/>
          <w:sz w:val="28"/>
        </w:rPr>
      </w:pPr>
      <w:r w:rsidRPr="006C4469">
        <w:rPr>
          <w:rFonts w:eastAsia="TimesNewRoman"/>
          <w:b/>
          <w:sz w:val="28"/>
        </w:rPr>
        <w:t>ЛИСТ АКТУАЛИЗАЦИИ  РАБОЧЕЙ ПРОГРАММЫ</w:t>
      </w:r>
    </w:p>
    <w:p w:rsidR="00C7435D" w:rsidRPr="006C4469" w:rsidRDefault="00C7435D" w:rsidP="00C7435D">
      <w:pPr>
        <w:jc w:val="center"/>
        <w:rPr>
          <w:rFonts w:eastAsia="TimesNewRoman"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62"/>
        <w:gridCol w:w="2943"/>
      </w:tblGrid>
      <w:tr w:rsidR="00C7435D" w:rsidRPr="006C4469" w:rsidTr="00814C5D">
        <w:tc>
          <w:tcPr>
            <w:tcW w:w="1526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  <w:r w:rsidRPr="006C4469">
              <w:rPr>
                <w:sz w:val="28"/>
                <w:szCs w:val="28"/>
              </w:rPr>
              <w:t>Дата актуализации</w:t>
            </w:r>
          </w:p>
        </w:tc>
        <w:tc>
          <w:tcPr>
            <w:tcW w:w="5562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  <w:r w:rsidRPr="006C4469">
              <w:rPr>
                <w:sz w:val="28"/>
                <w:szCs w:val="28"/>
              </w:rPr>
              <w:t>Результаты актуализации</w:t>
            </w:r>
          </w:p>
        </w:tc>
        <w:tc>
          <w:tcPr>
            <w:tcW w:w="2943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  <w:r w:rsidRPr="006C4469">
              <w:rPr>
                <w:sz w:val="28"/>
                <w:szCs w:val="28"/>
              </w:rPr>
              <w:t>Фамилия И.О. и подпись лица, ответственного за актуализацию</w:t>
            </w:r>
          </w:p>
        </w:tc>
      </w:tr>
      <w:tr w:rsidR="00C7435D" w:rsidRPr="006C4469" w:rsidTr="00814C5D">
        <w:tc>
          <w:tcPr>
            <w:tcW w:w="1526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C7435D" w:rsidRPr="006C4469" w:rsidRDefault="00C7435D" w:rsidP="00814C5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</w:tr>
      <w:tr w:rsidR="00C7435D" w:rsidRPr="006C4469" w:rsidTr="00814C5D">
        <w:tc>
          <w:tcPr>
            <w:tcW w:w="1526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C7435D" w:rsidRPr="006C4469" w:rsidRDefault="00C7435D" w:rsidP="00814C5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</w:tr>
      <w:tr w:rsidR="00C7435D" w:rsidRPr="006C4469" w:rsidTr="00814C5D">
        <w:tc>
          <w:tcPr>
            <w:tcW w:w="1526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</w:tr>
      <w:tr w:rsidR="00C7435D" w:rsidRPr="006C4469" w:rsidTr="00814C5D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</w:tr>
      <w:tr w:rsidR="00C7435D" w:rsidRPr="006C4469" w:rsidTr="00814C5D">
        <w:tc>
          <w:tcPr>
            <w:tcW w:w="1526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5562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C7435D" w:rsidRPr="006C4469" w:rsidRDefault="00C7435D" w:rsidP="00814C5D">
            <w:pPr>
              <w:rPr>
                <w:sz w:val="28"/>
                <w:szCs w:val="28"/>
              </w:rPr>
            </w:pPr>
          </w:p>
        </w:tc>
      </w:tr>
    </w:tbl>
    <w:p w:rsidR="00C7435D" w:rsidRPr="006C4469" w:rsidRDefault="00C7435D" w:rsidP="00C743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C7435D" w:rsidRPr="006C4469" w:rsidRDefault="00C7435D" w:rsidP="00C743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C7435D" w:rsidRPr="006C4469" w:rsidRDefault="00C7435D" w:rsidP="00C7435D">
      <w:pPr>
        <w:rPr>
          <w:lang w:eastAsia="ru-RU"/>
        </w:rPr>
      </w:pPr>
    </w:p>
    <w:p w:rsidR="00C7435D" w:rsidRPr="006C4469" w:rsidRDefault="00C7435D" w:rsidP="00C7435D">
      <w:pPr>
        <w:rPr>
          <w:lang w:eastAsia="ru-RU"/>
        </w:rPr>
      </w:pPr>
    </w:p>
    <w:p w:rsidR="00C7435D" w:rsidRPr="006C4469" w:rsidRDefault="00C7435D" w:rsidP="00C7435D">
      <w:pPr>
        <w:rPr>
          <w:lang w:eastAsia="ru-RU"/>
        </w:rPr>
      </w:pPr>
    </w:p>
    <w:p w:rsidR="00C7435D" w:rsidRPr="006C4469" w:rsidRDefault="00C7435D" w:rsidP="00C7435D">
      <w:pPr>
        <w:rPr>
          <w:lang w:eastAsia="ru-RU"/>
        </w:rPr>
      </w:pPr>
    </w:p>
    <w:p w:rsidR="00515692" w:rsidRPr="00CA2AE9" w:rsidRDefault="00515692" w:rsidP="00515692">
      <w:pPr>
        <w:spacing w:after="200" w:line="276" w:lineRule="auto"/>
        <w:jc w:val="center"/>
        <w:rPr>
          <w:b/>
        </w:rPr>
      </w:pPr>
    </w:p>
    <w:sectPr w:rsidR="00515692" w:rsidRPr="00CA2AE9" w:rsidSect="00C7435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6B" w:rsidRDefault="0090446B" w:rsidP="00B77E13">
      <w:r>
        <w:separator/>
      </w:r>
    </w:p>
  </w:endnote>
  <w:endnote w:type="continuationSeparator" w:id="0">
    <w:p w:rsidR="0090446B" w:rsidRDefault="0090446B" w:rsidP="00B7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98" w:rsidRDefault="003E3498" w:rsidP="00E2487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3498" w:rsidRDefault="003E3498" w:rsidP="00E2487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98" w:rsidRDefault="003E349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A0C">
      <w:rPr>
        <w:noProof/>
      </w:rPr>
      <w:t>2</w:t>
    </w:r>
    <w:r>
      <w:rPr>
        <w:noProof/>
      </w:rPr>
      <w:fldChar w:fldCharType="end"/>
    </w:r>
  </w:p>
  <w:p w:rsidR="003E3498" w:rsidRDefault="003E3498" w:rsidP="00E2487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98" w:rsidRDefault="003E349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A0C">
      <w:rPr>
        <w:noProof/>
      </w:rPr>
      <w:t>19</w:t>
    </w:r>
    <w:r>
      <w:rPr>
        <w:noProof/>
      </w:rPr>
      <w:fldChar w:fldCharType="end"/>
    </w:r>
  </w:p>
  <w:p w:rsidR="003E3498" w:rsidRDefault="003E3498">
    <w:pPr>
      <w:pStyle w:val="a8"/>
    </w:pPr>
  </w:p>
  <w:p w:rsidR="003E3498" w:rsidRDefault="003E34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98" w:rsidRDefault="003E349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A0C">
      <w:rPr>
        <w:noProof/>
      </w:rPr>
      <w:t>20</w:t>
    </w:r>
    <w:r>
      <w:rPr>
        <w:noProof/>
      </w:rPr>
      <w:fldChar w:fldCharType="end"/>
    </w:r>
  </w:p>
  <w:p w:rsidR="003E3498" w:rsidRDefault="003E3498">
    <w:pPr>
      <w:pStyle w:val="a8"/>
    </w:pPr>
  </w:p>
  <w:p w:rsidR="003E3498" w:rsidRDefault="003E34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6B" w:rsidRDefault="0090446B" w:rsidP="00B77E13">
      <w:r>
        <w:separator/>
      </w:r>
    </w:p>
  </w:footnote>
  <w:footnote w:type="continuationSeparator" w:id="0">
    <w:p w:rsidR="0090446B" w:rsidRDefault="0090446B" w:rsidP="00B7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6A3F"/>
    <w:multiLevelType w:val="hybridMultilevel"/>
    <w:tmpl w:val="9C8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34C3"/>
    <w:multiLevelType w:val="hybridMultilevel"/>
    <w:tmpl w:val="30BE76AE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F3A5110"/>
    <w:multiLevelType w:val="hybridMultilevel"/>
    <w:tmpl w:val="EF8A3E1C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86AF5"/>
    <w:multiLevelType w:val="hybridMultilevel"/>
    <w:tmpl w:val="2B3E4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E47B7B"/>
    <w:multiLevelType w:val="hybridMultilevel"/>
    <w:tmpl w:val="EA24F45A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6B8506B"/>
    <w:multiLevelType w:val="hybridMultilevel"/>
    <w:tmpl w:val="B6045122"/>
    <w:lvl w:ilvl="0" w:tplc="BC4AD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251BF"/>
    <w:multiLevelType w:val="hybridMultilevel"/>
    <w:tmpl w:val="B6045122"/>
    <w:lvl w:ilvl="0" w:tplc="BC4AD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85C15"/>
    <w:multiLevelType w:val="hybridMultilevel"/>
    <w:tmpl w:val="A34881F2"/>
    <w:lvl w:ilvl="0" w:tplc="E8209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F18B9"/>
    <w:multiLevelType w:val="hybridMultilevel"/>
    <w:tmpl w:val="6F4E808A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370E0"/>
    <w:multiLevelType w:val="hybridMultilevel"/>
    <w:tmpl w:val="A5A63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5B64FA"/>
    <w:multiLevelType w:val="hybridMultilevel"/>
    <w:tmpl w:val="0038C678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C01DFA"/>
    <w:multiLevelType w:val="hybridMultilevel"/>
    <w:tmpl w:val="52E47B90"/>
    <w:lvl w:ilvl="0" w:tplc="0C06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45415"/>
    <w:multiLevelType w:val="hybridMultilevel"/>
    <w:tmpl w:val="8730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164D99"/>
    <w:multiLevelType w:val="hybridMultilevel"/>
    <w:tmpl w:val="48F8E6D4"/>
    <w:lvl w:ilvl="0" w:tplc="EB34A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B4FB0"/>
    <w:multiLevelType w:val="hybridMultilevel"/>
    <w:tmpl w:val="2B3E4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39F3D8A"/>
    <w:multiLevelType w:val="hybridMultilevel"/>
    <w:tmpl w:val="87309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A95468"/>
    <w:multiLevelType w:val="hybridMultilevel"/>
    <w:tmpl w:val="B94AF950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832F0"/>
    <w:multiLevelType w:val="hybridMultilevel"/>
    <w:tmpl w:val="A64C5002"/>
    <w:lvl w:ilvl="0" w:tplc="E820976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0">
    <w:nsid w:val="5D5265E2"/>
    <w:multiLevelType w:val="hybridMultilevel"/>
    <w:tmpl w:val="D4D454CA"/>
    <w:lvl w:ilvl="0" w:tplc="8FA2D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4D1672"/>
    <w:multiLevelType w:val="hybridMultilevel"/>
    <w:tmpl w:val="84B6B1AA"/>
    <w:lvl w:ilvl="0" w:tplc="2A148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B76"/>
    <w:multiLevelType w:val="hybridMultilevel"/>
    <w:tmpl w:val="179E5018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8F398D"/>
    <w:multiLevelType w:val="hybridMultilevel"/>
    <w:tmpl w:val="1610E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F75CA0"/>
    <w:multiLevelType w:val="hybridMultilevel"/>
    <w:tmpl w:val="85A8E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EC4853"/>
    <w:multiLevelType w:val="hybridMultilevel"/>
    <w:tmpl w:val="DBA24ED6"/>
    <w:lvl w:ilvl="0" w:tplc="0C06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A62F4"/>
    <w:multiLevelType w:val="hybridMultilevel"/>
    <w:tmpl w:val="04CEA13A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8D394E"/>
    <w:multiLevelType w:val="hybridMultilevel"/>
    <w:tmpl w:val="254A0FD4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5B2CDE"/>
    <w:multiLevelType w:val="hybridMultilevel"/>
    <w:tmpl w:val="57E668FC"/>
    <w:lvl w:ilvl="0" w:tplc="1400C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E63772D"/>
    <w:multiLevelType w:val="hybridMultilevel"/>
    <w:tmpl w:val="78B67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DB7D66"/>
    <w:multiLevelType w:val="hybridMultilevel"/>
    <w:tmpl w:val="314EF168"/>
    <w:lvl w:ilvl="0" w:tplc="52FE5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9"/>
  </w:num>
  <w:num w:numId="4">
    <w:abstractNumId w:val="6"/>
  </w:num>
  <w:num w:numId="5">
    <w:abstractNumId w:val="21"/>
  </w:num>
  <w:num w:numId="6">
    <w:abstractNumId w:val="15"/>
  </w:num>
  <w:num w:numId="7">
    <w:abstractNumId w:val="4"/>
  </w:num>
  <w:num w:numId="8">
    <w:abstractNumId w:val="1"/>
  </w:num>
  <w:num w:numId="9">
    <w:abstractNumId w:val="11"/>
  </w:num>
  <w:num w:numId="10">
    <w:abstractNumId w:val="24"/>
  </w:num>
  <w:num w:numId="11">
    <w:abstractNumId w:val="14"/>
  </w:num>
  <w:num w:numId="12">
    <w:abstractNumId w:val="12"/>
  </w:num>
  <w:num w:numId="13">
    <w:abstractNumId w:val="22"/>
  </w:num>
  <w:num w:numId="14">
    <w:abstractNumId w:val="3"/>
  </w:num>
  <w:num w:numId="15">
    <w:abstractNumId w:val="27"/>
  </w:num>
  <w:num w:numId="16">
    <w:abstractNumId w:val="18"/>
  </w:num>
  <w:num w:numId="17">
    <w:abstractNumId w:val="30"/>
  </w:num>
  <w:num w:numId="18">
    <w:abstractNumId w:val="10"/>
  </w:num>
  <w:num w:numId="19">
    <w:abstractNumId w:val="26"/>
  </w:num>
  <w:num w:numId="20">
    <w:abstractNumId w:val="17"/>
  </w:num>
  <w:num w:numId="21">
    <w:abstractNumId w:val="29"/>
  </w:num>
  <w:num w:numId="22">
    <w:abstractNumId w:val="23"/>
  </w:num>
  <w:num w:numId="23">
    <w:abstractNumId w:val="20"/>
  </w:num>
  <w:num w:numId="24">
    <w:abstractNumId w:val="8"/>
  </w:num>
  <w:num w:numId="25">
    <w:abstractNumId w:val="16"/>
  </w:num>
  <w:num w:numId="26">
    <w:abstractNumId w:val="7"/>
  </w:num>
  <w:num w:numId="27">
    <w:abstractNumId w:val="5"/>
  </w:num>
  <w:num w:numId="28">
    <w:abstractNumId w:val="25"/>
  </w:num>
  <w:num w:numId="29">
    <w:abstractNumId w:val="13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DD"/>
    <w:rsid w:val="00002832"/>
    <w:rsid w:val="00027029"/>
    <w:rsid w:val="000527DE"/>
    <w:rsid w:val="00086929"/>
    <w:rsid w:val="000975FE"/>
    <w:rsid w:val="000A7430"/>
    <w:rsid w:val="000B1B87"/>
    <w:rsid w:val="000B1C27"/>
    <w:rsid w:val="000B7DA7"/>
    <w:rsid w:val="000E5408"/>
    <w:rsid w:val="000F5964"/>
    <w:rsid w:val="0016210F"/>
    <w:rsid w:val="00172422"/>
    <w:rsid w:val="00193F34"/>
    <w:rsid w:val="0019458C"/>
    <w:rsid w:val="001A52C4"/>
    <w:rsid w:val="001A79C4"/>
    <w:rsid w:val="001B14BD"/>
    <w:rsid w:val="001B7FEE"/>
    <w:rsid w:val="001E6EC1"/>
    <w:rsid w:val="001F52F1"/>
    <w:rsid w:val="001F6B1A"/>
    <w:rsid w:val="00210EC8"/>
    <w:rsid w:val="002477F9"/>
    <w:rsid w:val="00282392"/>
    <w:rsid w:val="002A2967"/>
    <w:rsid w:val="002B48E6"/>
    <w:rsid w:val="002C52F8"/>
    <w:rsid w:val="002E3A0C"/>
    <w:rsid w:val="002E4626"/>
    <w:rsid w:val="003300FA"/>
    <w:rsid w:val="00335EDA"/>
    <w:rsid w:val="00341FC0"/>
    <w:rsid w:val="0034765E"/>
    <w:rsid w:val="003476AB"/>
    <w:rsid w:val="00352394"/>
    <w:rsid w:val="003705DF"/>
    <w:rsid w:val="003A2C78"/>
    <w:rsid w:val="003A49F3"/>
    <w:rsid w:val="003B62EB"/>
    <w:rsid w:val="003D44C5"/>
    <w:rsid w:val="003D6C13"/>
    <w:rsid w:val="003E3498"/>
    <w:rsid w:val="003E3B93"/>
    <w:rsid w:val="00412028"/>
    <w:rsid w:val="00440FF7"/>
    <w:rsid w:val="0044318E"/>
    <w:rsid w:val="004571DE"/>
    <w:rsid w:val="0046702A"/>
    <w:rsid w:val="00480716"/>
    <w:rsid w:val="00495AE8"/>
    <w:rsid w:val="004B5F0F"/>
    <w:rsid w:val="004D3016"/>
    <w:rsid w:val="004D4EA3"/>
    <w:rsid w:val="004E27D8"/>
    <w:rsid w:val="004F1D04"/>
    <w:rsid w:val="004F3BFA"/>
    <w:rsid w:val="00515692"/>
    <w:rsid w:val="00516197"/>
    <w:rsid w:val="0053359B"/>
    <w:rsid w:val="00535FFE"/>
    <w:rsid w:val="005663E1"/>
    <w:rsid w:val="00583E1E"/>
    <w:rsid w:val="00585FE8"/>
    <w:rsid w:val="005B1A48"/>
    <w:rsid w:val="005D4447"/>
    <w:rsid w:val="005F216B"/>
    <w:rsid w:val="005F2743"/>
    <w:rsid w:val="005F37C5"/>
    <w:rsid w:val="005F485B"/>
    <w:rsid w:val="006143DF"/>
    <w:rsid w:val="00626458"/>
    <w:rsid w:val="0062732F"/>
    <w:rsid w:val="00652B6D"/>
    <w:rsid w:val="0065374E"/>
    <w:rsid w:val="00657857"/>
    <w:rsid w:val="00664473"/>
    <w:rsid w:val="006903E2"/>
    <w:rsid w:val="006A465B"/>
    <w:rsid w:val="006A6756"/>
    <w:rsid w:val="006F4841"/>
    <w:rsid w:val="006F509F"/>
    <w:rsid w:val="0070092A"/>
    <w:rsid w:val="007019FF"/>
    <w:rsid w:val="007168E5"/>
    <w:rsid w:val="00725905"/>
    <w:rsid w:val="00784E2B"/>
    <w:rsid w:val="007A5325"/>
    <w:rsid w:val="007B7A1C"/>
    <w:rsid w:val="007C266D"/>
    <w:rsid w:val="007D2609"/>
    <w:rsid w:val="007E2584"/>
    <w:rsid w:val="007F37C5"/>
    <w:rsid w:val="00814C5D"/>
    <w:rsid w:val="00874A7F"/>
    <w:rsid w:val="008A0A1F"/>
    <w:rsid w:val="008A70E4"/>
    <w:rsid w:val="008B0B3E"/>
    <w:rsid w:val="008C1C9C"/>
    <w:rsid w:val="008E68A9"/>
    <w:rsid w:val="008E72F4"/>
    <w:rsid w:val="0090391E"/>
    <w:rsid w:val="00903DEE"/>
    <w:rsid w:val="0090446B"/>
    <w:rsid w:val="00905366"/>
    <w:rsid w:val="00907E0F"/>
    <w:rsid w:val="00912EB2"/>
    <w:rsid w:val="00920D34"/>
    <w:rsid w:val="009435E5"/>
    <w:rsid w:val="00946612"/>
    <w:rsid w:val="00946999"/>
    <w:rsid w:val="00951A09"/>
    <w:rsid w:val="0095451A"/>
    <w:rsid w:val="00970550"/>
    <w:rsid w:val="00975EE7"/>
    <w:rsid w:val="00976B20"/>
    <w:rsid w:val="00980B5E"/>
    <w:rsid w:val="00987B03"/>
    <w:rsid w:val="009A2B79"/>
    <w:rsid w:val="009B0A4E"/>
    <w:rsid w:val="009C2D70"/>
    <w:rsid w:val="009C5FDE"/>
    <w:rsid w:val="009C65E4"/>
    <w:rsid w:val="009D626F"/>
    <w:rsid w:val="009E4E2C"/>
    <w:rsid w:val="009F3989"/>
    <w:rsid w:val="00A0019D"/>
    <w:rsid w:val="00A07285"/>
    <w:rsid w:val="00A12F98"/>
    <w:rsid w:val="00A33D9B"/>
    <w:rsid w:val="00A42BEE"/>
    <w:rsid w:val="00A47325"/>
    <w:rsid w:val="00A8084A"/>
    <w:rsid w:val="00AC0F95"/>
    <w:rsid w:val="00AC37DE"/>
    <w:rsid w:val="00AC6FBC"/>
    <w:rsid w:val="00AE20FF"/>
    <w:rsid w:val="00B236AA"/>
    <w:rsid w:val="00B36C28"/>
    <w:rsid w:val="00B662E6"/>
    <w:rsid w:val="00B76867"/>
    <w:rsid w:val="00B77E13"/>
    <w:rsid w:val="00B85BE3"/>
    <w:rsid w:val="00BA6336"/>
    <w:rsid w:val="00BA7C84"/>
    <w:rsid w:val="00BB1521"/>
    <w:rsid w:val="00BC16D5"/>
    <w:rsid w:val="00BC5ED9"/>
    <w:rsid w:val="00BF491B"/>
    <w:rsid w:val="00C044E1"/>
    <w:rsid w:val="00C2667F"/>
    <w:rsid w:val="00C3408A"/>
    <w:rsid w:val="00C474A5"/>
    <w:rsid w:val="00C502A9"/>
    <w:rsid w:val="00C60964"/>
    <w:rsid w:val="00C7435D"/>
    <w:rsid w:val="00C87F44"/>
    <w:rsid w:val="00C90B5A"/>
    <w:rsid w:val="00CA2AE9"/>
    <w:rsid w:val="00CA3968"/>
    <w:rsid w:val="00CC2E57"/>
    <w:rsid w:val="00CE6690"/>
    <w:rsid w:val="00D471DD"/>
    <w:rsid w:val="00D60FFF"/>
    <w:rsid w:val="00D74E51"/>
    <w:rsid w:val="00D85103"/>
    <w:rsid w:val="00DA3873"/>
    <w:rsid w:val="00DD18C1"/>
    <w:rsid w:val="00DD4213"/>
    <w:rsid w:val="00DE0D6E"/>
    <w:rsid w:val="00DE21CB"/>
    <w:rsid w:val="00E0317C"/>
    <w:rsid w:val="00E13E1F"/>
    <w:rsid w:val="00E234E9"/>
    <w:rsid w:val="00E24871"/>
    <w:rsid w:val="00E26AAD"/>
    <w:rsid w:val="00E361E2"/>
    <w:rsid w:val="00E653BC"/>
    <w:rsid w:val="00E74892"/>
    <w:rsid w:val="00E815CE"/>
    <w:rsid w:val="00E86C03"/>
    <w:rsid w:val="00E96A4E"/>
    <w:rsid w:val="00EA0340"/>
    <w:rsid w:val="00EA6091"/>
    <w:rsid w:val="00EC6DE8"/>
    <w:rsid w:val="00ED160B"/>
    <w:rsid w:val="00ED4A21"/>
    <w:rsid w:val="00EE378C"/>
    <w:rsid w:val="00EF3A62"/>
    <w:rsid w:val="00F056BC"/>
    <w:rsid w:val="00F11A92"/>
    <w:rsid w:val="00F62596"/>
    <w:rsid w:val="00F82140"/>
    <w:rsid w:val="00F9402C"/>
    <w:rsid w:val="00FA635F"/>
    <w:rsid w:val="00FA664E"/>
    <w:rsid w:val="00FC5C89"/>
    <w:rsid w:val="00FD13E7"/>
    <w:rsid w:val="00FD2B69"/>
    <w:rsid w:val="00FD2FC6"/>
    <w:rsid w:val="00FD554B"/>
    <w:rsid w:val="00FF16A2"/>
    <w:rsid w:val="00FF4A19"/>
    <w:rsid w:val="00FF661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9674D-53A8-4B61-945D-455F847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DD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7E13"/>
    <w:pPr>
      <w:keepNext/>
      <w:autoSpaceDE w:val="0"/>
      <w:autoSpaceDN w:val="0"/>
      <w:ind w:firstLine="284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71DD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D4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471D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B7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77E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B7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77E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B77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77E13"/>
  </w:style>
  <w:style w:type="character" w:customStyle="1" w:styleId="FontStyle40">
    <w:name w:val="Font Style40"/>
    <w:rsid w:val="00B77E13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B77E1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4">
    <w:name w:val="Style24"/>
    <w:basedOn w:val="a"/>
    <w:rsid w:val="00B77E13"/>
    <w:pPr>
      <w:widowControl w:val="0"/>
      <w:autoSpaceDE w:val="0"/>
      <w:autoSpaceDN w:val="0"/>
      <w:adjustRightInd w:val="0"/>
      <w:spacing w:line="239" w:lineRule="exact"/>
      <w:ind w:firstLine="283"/>
      <w:jc w:val="both"/>
    </w:pPr>
    <w:rPr>
      <w:lang w:eastAsia="ru-RU"/>
    </w:rPr>
  </w:style>
  <w:style w:type="paragraph" w:customStyle="1" w:styleId="Style7">
    <w:name w:val="Style7"/>
    <w:basedOn w:val="a"/>
    <w:rsid w:val="00B77E13"/>
    <w:pPr>
      <w:widowControl w:val="0"/>
      <w:autoSpaceDE w:val="0"/>
      <w:autoSpaceDN w:val="0"/>
      <w:adjustRightInd w:val="0"/>
      <w:spacing w:line="235" w:lineRule="exact"/>
      <w:ind w:firstLine="326"/>
      <w:jc w:val="both"/>
    </w:pPr>
    <w:rPr>
      <w:lang w:eastAsia="ru-RU"/>
    </w:rPr>
  </w:style>
  <w:style w:type="paragraph" w:customStyle="1" w:styleId="Style8">
    <w:name w:val="Style8"/>
    <w:basedOn w:val="a"/>
    <w:rsid w:val="00B77E13"/>
    <w:pPr>
      <w:widowControl w:val="0"/>
      <w:autoSpaceDE w:val="0"/>
      <w:autoSpaceDN w:val="0"/>
      <w:adjustRightInd w:val="0"/>
      <w:spacing w:line="230" w:lineRule="exact"/>
      <w:jc w:val="both"/>
    </w:pPr>
    <w:rPr>
      <w:lang w:eastAsia="ru-RU"/>
    </w:rPr>
  </w:style>
  <w:style w:type="paragraph" w:customStyle="1" w:styleId="Style30">
    <w:name w:val="Style30"/>
    <w:basedOn w:val="a"/>
    <w:rsid w:val="00B77E13"/>
    <w:pPr>
      <w:widowControl w:val="0"/>
      <w:autoSpaceDE w:val="0"/>
      <w:autoSpaceDN w:val="0"/>
      <w:adjustRightInd w:val="0"/>
      <w:spacing w:line="230" w:lineRule="exact"/>
      <w:jc w:val="center"/>
    </w:pPr>
    <w:rPr>
      <w:lang w:eastAsia="ru-RU"/>
    </w:rPr>
  </w:style>
  <w:style w:type="paragraph" w:customStyle="1" w:styleId="Default">
    <w:name w:val="Default"/>
    <w:rsid w:val="00B77E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rsid w:val="00B77E13"/>
    <w:rPr>
      <w:color w:val="0000FF"/>
      <w:u w:val="single"/>
    </w:rPr>
  </w:style>
  <w:style w:type="paragraph" w:customStyle="1" w:styleId="Style9">
    <w:name w:val="Style9"/>
    <w:basedOn w:val="a"/>
    <w:rsid w:val="00907E0F"/>
    <w:pPr>
      <w:widowControl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72">
    <w:name w:val="Font Style72"/>
    <w:rsid w:val="00907E0F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907E0F"/>
    <w:pPr>
      <w:ind w:left="720"/>
      <w:contextualSpacing/>
    </w:pPr>
  </w:style>
  <w:style w:type="paragraph" w:styleId="ad">
    <w:name w:val="List"/>
    <w:basedOn w:val="a"/>
    <w:rsid w:val="00907E0F"/>
    <w:pPr>
      <w:ind w:left="283" w:hanging="283"/>
    </w:pPr>
    <w:rPr>
      <w:rFonts w:ascii="Arial" w:hAnsi="Arial" w:cs="Wingdings"/>
      <w:szCs w:val="28"/>
    </w:rPr>
  </w:style>
  <w:style w:type="character" w:styleId="ae">
    <w:name w:val="FollowedHyperlink"/>
    <w:uiPriority w:val="99"/>
    <w:semiHidden/>
    <w:unhideWhenUsed/>
    <w:rsid w:val="009C2D70"/>
    <w:rPr>
      <w:color w:val="800080"/>
      <w:u w:val="single"/>
    </w:rPr>
  </w:style>
  <w:style w:type="character" w:customStyle="1" w:styleId="af">
    <w:name w:val="Гипертекстовая ссылка"/>
    <w:uiPriority w:val="99"/>
    <w:rsid w:val="00A0019D"/>
    <w:rPr>
      <w:rFonts w:cs="Times New Roman"/>
      <w:b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A0019D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1">
    <w:name w:val="Plain Text"/>
    <w:basedOn w:val="a"/>
    <w:link w:val="af2"/>
    <w:unhideWhenUsed/>
    <w:rsid w:val="00784E2B"/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784E2B"/>
    <w:rPr>
      <w:rFonts w:ascii="Courier New" w:eastAsia="Times New Roman" w:hAnsi="Courier New"/>
    </w:rPr>
  </w:style>
  <w:style w:type="paragraph" w:styleId="af3">
    <w:name w:val="No Spacing"/>
    <w:uiPriority w:val="1"/>
    <w:qFormat/>
    <w:rsid w:val="003A49F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br">
    <w:name w:val="nobr"/>
    <w:basedOn w:val="a0"/>
    <w:rsid w:val="00C2667F"/>
  </w:style>
  <w:style w:type="paragraph" w:customStyle="1" w:styleId="ConsPlusNormal">
    <w:name w:val="ConsPlusNormal"/>
    <w:rsid w:val="0053359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1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555B-DDFC-49ED-9402-8C5487B3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20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2162778</vt:i4>
      </vt:variant>
      <vt:variant>
        <vt:i4>3</vt:i4>
      </vt:variant>
      <vt:variant>
        <vt:i4>0</vt:i4>
      </vt:variant>
      <vt:variant>
        <vt:i4>5</vt:i4>
      </vt:variant>
      <vt:variant>
        <vt:lpwstr>mailto:jrp@norma-verlag.com</vt:lpwstr>
      </vt:variant>
      <vt:variant>
        <vt:lpwstr/>
      </vt:variant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http://www.igpran.ru/journal/index.php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cp:lastModifiedBy>user</cp:lastModifiedBy>
  <cp:revision>38</cp:revision>
  <cp:lastPrinted>2016-03-14T13:07:00Z</cp:lastPrinted>
  <dcterms:created xsi:type="dcterms:W3CDTF">2021-10-04T14:11:00Z</dcterms:created>
  <dcterms:modified xsi:type="dcterms:W3CDTF">2025-09-25T05:14:00Z</dcterms:modified>
</cp:coreProperties>
</file>